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2537A2" w14:textId="77777777" w:rsidR="00B92DA6" w:rsidRPr="003E73E6" w:rsidRDefault="00AC2ACC">
      <w:pPr>
        <w:pStyle w:val="Nadpis6"/>
        <w:jc w:val="center"/>
        <w:rPr>
          <w:rFonts w:asciiTheme="majorHAnsi" w:eastAsia="Calibri" w:hAnsiTheme="majorHAnsi" w:cstheme="majorHAnsi"/>
          <w:b/>
          <w:color w:val="FF0000"/>
          <w:sz w:val="20"/>
          <w:szCs w:val="20"/>
          <w:u w:val="none"/>
        </w:rPr>
      </w:pPr>
      <w:r w:rsidRPr="003E73E6">
        <w:rPr>
          <w:rFonts w:asciiTheme="majorHAnsi" w:eastAsia="Calibri" w:hAnsiTheme="majorHAnsi" w:cstheme="majorHAnsi"/>
          <w:b/>
          <w:sz w:val="20"/>
          <w:szCs w:val="20"/>
          <w:u w:val="none"/>
        </w:rPr>
        <w:t>PODÁNÍ A VYŘIZOVÁNÍ STÍŽNOSTÍ a PŘIPOMÍNEK</w:t>
      </w:r>
      <w:r w:rsidRPr="003E73E6">
        <w:rPr>
          <w:rFonts w:asciiTheme="majorHAnsi" w:eastAsia="Calibri" w:hAnsiTheme="majorHAnsi" w:cstheme="majorHAnsi"/>
          <w:b/>
          <w:color w:val="FF0000"/>
          <w:sz w:val="20"/>
          <w:szCs w:val="20"/>
          <w:u w:val="none"/>
        </w:rPr>
        <w:t xml:space="preserve"> </w:t>
      </w:r>
    </w:p>
    <w:p w14:paraId="6DD42B20" w14:textId="77777777" w:rsidR="00B92DA6" w:rsidRPr="003E73E6" w:rsidRDefault="00AC2ACC">
      <w:pPr>
        <w:jc w:val="center"/>
        <w:rPr>
          <w:rFonts w:asciiTheme="majorHAnsi" w:eastAsia="Calibri" w:hAnsiTheme="majorHAnsi" w:cstheme="majorHAnsi"/>
        </w:rPr>
      </w:pPr>
      <w:r w:rsidRPr="003E73E6">
        <w:rPr>
          <w:rFonts w:asciiTheme="majorHAnsi" w:eastAsia="Calibri" w:hAnsiTheme="majorHAnsi" w:cstheme="majorHAnsi"/>
        </w:rPr>
        <w:t>Sociálně aktivizační služby pro rodiny s dětmi (SAS)</w:t>
      </w:r>
    </w:p>
    <w:p w14:paraId="7F874C54" w14:textId="77777777" w:rsidR="00B92DA6" w:rsidRPr="003E73E6" w:rsidRDefault="00B92DA6">
      <w:pPr>
        <w:jc w:val="center"/>
        <w:rPr>
          <w:rFonts w:asciiTheme="majorHAnsi" w:eastAsia="Calibri" w:hAnsiTheme="majorHAnsi" w:cstheme="majorHAnsi"/>
        </w:rPr>
      </w:pPr>
    </w:p>
    <w:p w14:paraId="04882D54" w14:textId="77777777" w:rsidR="00B92DA6" w:rsidRPr="003E73E6" w:rsidRDefault="00AC2ACC">
      <w:pPr>
        <w:rPr>
          <w:rFonts w:asciiTheme="majorHAnsi" w:eastAsia="Calibri" w:hAnsiTheme="majorHAnsi" w:cstheme="majorHAnsi"/>
        </w:rPr>
      </w:pPr>
      <w:bookmarkStart w:id="0" w:name="_30j0zll" w:colFirst="0" w:colLast="0"/>
      <w:bookmarkEnd w:id="0"/>
      <w:r w:rsidRPr="003E73E6">
        <w:rPr>
          <w:rFonts w:asciiTheme="majorHAnsi" w:eastAsia="Calibri" w:hAnsiTheme="majorHAnsi" w:cstheme="majorHAnsi"/>
        </w:rPr>
        <w:t>V případě, že máte návrh na zkvalitnění služby nebo jste ve službě s něčím nespokojeni, můžete podat stížnost nebo připomínku, a to Vy osobně nebo Vámi zvolený zástupce.</w:t>
      </w:r>
    </w:p>
    <w:p w14:paraId="773F97E6" w14:textId="77777777" w:rsidR="00B92DA6" w:rsidRPr="003E73E6" w:rsidRDefault="00AC2ACC">
      <w:pPr>
        <w:spacing w:before="120"/>
        <w:ind w:right="567"/>
        <w:jc w:val="both"/>
        <w:rPr>
          <w:rFonts w:asciiTheme="majorHAnsi" w:eastAsia="Calibri" w:hAnsiTheme="majorHAnsi" w:cstheme="majorHAnsi"/>
        </w:rPr>
      </w:pPr>
      <w:r w:rsidRPr="003E73E6">
        <w:rPr>
          <w:rFonts w:asciiTheme="majorHAnsi" w:eastAsia="Calibri" w:hAnsiTheme="majorHAnsi" w:cstheme="majorHAnsi"/>
        </w:rPr>
        <w:t>Služba je poskytována na 3 pracovištích, a to Praha, Pardubice a Ostrava, kde se stížnostmi, připomínkami můžete obracet na pracovnice služby nebo na vedoucí pracoviště.</w:t>
      </w:r>
    </w:p>
    <w:p w14:paraId="5DB34F16" w14:textId="77777777" w:rsidR="00B92DA6" w:rsidRPr="003E73E6" w:rsidRDefault="00AC2AC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/>
        <w:ind w:right="567" w:hanging="360"/>
        <w:jc w:val="both"/>
        <w:rPr>
          <w:rFonts w:asciiTheme="majorHAnsi" w:eastAsia="Calibri" w:hAnsiTheme="majorHAnsi" w:cstheme="majorHAnsi"/>
        </w:rPr>
      </w:pPr>
      <w:r w:rsidRPr="003E73E6">
        <w:rPr>
          <w:rFonts w:asciiTheme="majorHAnsi" w:eastAsia="Calibri" w:hAnsiTheme="majorHAnsi" w:cstheme="majorHAnsi"/>
          <w:b/>
        </w:rPr>
        <w:t>ústně</w:t>
      </w:r>
      <w:r w:rsidRPr="003E73E6">
        <w:rPr>
          <w:rFonts w:asciiTheme="majorHAnsi" w:eastAsia="Calibri" w:hAnsiTheme="majorHAnsi" w:cstheme="majorHAnsi"/>
        </w:rPr>
        <w:t xml:space="preserve"> (v kanceláři služby)</w:t>
      </w:r>
    </w:p>
    <w:p w14:paraId="42EDD4A3" w14:textId="77777777" w:rsidR="00B92DA6" w:rsidRPr="003E73E6" w:rsidRDefault="00AC2AC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right="567" w:hanging="360"/>
        <w:jc w:val="both"/>
        <w:rPr>
          <w:rFonts w:asciiTheme="majorHAnsi" w:eastAsia="Calibri" w:hAnsiTheme="majorHAnsi" w:cstheme="majorHAnsi"/>
          <w:color w:val="000000"/>
        </w:rPr>
      </w:pPr>
      <w:r w:rsidRPr="003E73E6">
        <w:rPr>
          <w:rFonts w:asciiTheme="majorHAnsi" w:eastAsia="Calibri" w:hAnsiTheme="majorHAnsi" w:cstheme="majorHAnsi"/>
          <w:b/>
          <w:color w:val="000000"/>
        </w:rPr>
        <w:t>telefonicky</w:t>
      </w:r>
    </w:p>
    <w:p w14:paraId="39033C4B" w14:textId="77777777" w:rsidR="00B92DA6" w:rsidRPr="003E73E6" w:rsidRDefault="00AC2AC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right="567" w:hanging="360"/>
        <w:jc w:val="both"/>
        <w:rPr>
          <w:rFonts w:asciiTheme="majorHAnsi" w:eastAsia="Calibri" w:hAnsiTheme="majorHAnsi" w:cstheme="majorHAnsi"/>
          <w:b/>
          <w:color w:val="000000"/>
        </w:rPr>
      </w:pPr>
      <w:bookmarkStart w:id="1" w:name="_1fob9te" w:colFirst="0" w:colLast="0"/>
      <w:bookmarkEnd w:id="1"/>
      <w:r w:rsidRPr="003E73E6">
        <w:rPr>
          <w:rFonts w:asciiTheme="majorHAnsi" w:eastAsia="Calibri" w:hAnsiTheme="majorHAnsi" w:cstheme="majorHAnsi"/>
          <w:b/>
          <w:color w:val="000000"/>
        </w:rPr>
        <w:t xml:space="preserve">písemně </w:t>
      </w:r>
      <w:r w:rsidRPr="003E73E6">
        <w:rPr>
          <w:rFonts w:asciiTheme="majorHAnsi" w:eastAsia="Calibri" w:hAnsiTheme="majorHAnsi" w:cstheme="majorHAnsi"/>
          <w:color w:val="000000"/>
        </w:rPr>
        <w:t xml:space="preserve">(e-mailem, poštou </w:t>
      </w:r>
      <w:r w:rsidRPr="003E73E6">
        <w:rPr>
          <w:rFonts w:asciiTheme="majorHAnsi" w:eastAsia="Calibri" w:hAnsiTheme="majorHAnsi" w:cstheme="majorHAnsi"/>
        </w:rPr>
        <w:t>nebo prostřednictvím formuláře do schránky, která je umístěna na každém pracovišti)</w:t>
      </w:r>
    </w:p>
    <w:p w14:paraId="4C2CE33C" w14:textId="77777777" w:rsidR="00B92DA6" w:rsidRPr="003E73E6" w:rsidRDefault="00AC2AC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right="567" w:hanging="360"/>
        <w:jc w:val="both"/>
        <w:rPr>
          <w:rFonts w:asciiTheme="majorHAnsi" w:eastAsia="Calibri" w:hAnsiTheme="majorHAnsi" w:cstheme="majorHAnsi"/>
          <w:b/>
          <w:color w:val="000000"/>
        </w:rPr>
      </w:pPr>
      <w:r w:rsidRPr="003E73E6">
        <w:rPr>
          <w:rFonts w:asciiTheme="majorHAnsi" w:eastAsia="Calibri" w:hAnsiTheme="majorHAnsi" w:cstheme="majorHAnsi"/>
          <w:b/>
          <w:color w:val="000000"/>
        </w:rPr>
        <w:t>anonymně</w:t>
      </w:r>
      <w:r w:rsidRPr="003E73E6">
        <w:rPr>
          <w:rFonts w:asciiTheme="majorHAnsi" w:eastAsia="Calibri" w:hAnsiTheme="majorHAnsi" w:cstheme="majorHAnsi"/>
          <w:color w:val="000000"/>
        </w:rPr>
        <w:t xml:space="preserve"> (</w:t>
      </w:r>
      <w:r w:rsidRPr="003E73E6">
        <w:rPr>
          <w:rFonts w:asciiTheme="majorHAnsi" w:eastAsia="Calibri" w:hAnsiTheme="majorHAnsi" w:cstheme="majorHAnsi"/>
          <w:b/>
        </w:rPr>
        <w:t>elektronicky prostřednictvím formuláře</w:t>
      </w:r>
      <w:r w:rsidRPr="003E73E6">
        <w:rPr>
          <w:rFonts w:asciiTheme="majorHAnsi" w:eastAsia="Calibri" w:hAnsiTheme="majorHAnsi" w:cstheme="majorHAnsi"/>
        </w:rPr>
        <w:t xml:space="preserve"> na webových stránkách organizace, který je odeslán na e-mail vedoucí služby).</w:t>
      </w:r>
    </w:p>
    <w:p w14:paraId="71165467" w14:textId="77777777" w:rsidR="00B92DA6" w:rsidRPr="003E73E6" w:rsidRDefault="00AC2ACC">
      <w:pPr>
        <w:spacing w:before="120"/>
        <w:rPr>
          <w:rFonts w:asciiTheme="majorHAnsi" w:eastAsia="Calibri" w:hAnsiTheme="majorHAnsi" w:cstheme="majorHAnsi"/>
        </w:rPr>
      </w:pPr>
      <w:r w:rsidRPr="003E73E6">
        <w:rPr>
          <w:rFonts w:asciiTheme="majorHAnsi" w:eastAsia="Calibri" w:hAnsiTheme="majorHAnsi" w:cstheme="majorHAnsi"/>
          <w:b/>
        </w:rPr>
        <w:t>Pracoviště Praha:</w:t>
      </w:r>
      <w:r w:rsidRPr="003E73E6">
        <w:rPr>
          <w:rFonts w:asciiTheme="majorHAnsi" w:eastAsia="Calibri" w:hAnsiTheme="majorHAnsi" w:cstheme="majorHAnsi"/>
          <w:b/>
        </w:rPr>
        <w:br/>
      </w:r>
      <w:r w:rsidRPr="003E73E6">
        <w:rPr>
          <w:rFonts w:asciiTheme="majorHAnsi" w:eastAsia="Calibri" w:hAnsiTheme="majorHAnsi" w:cstheme="majorHAnsi"/>
          <w:highlight w:val="white"/>
        </w:rPr>
        <w:t xml:space="preserve">Hábova </w:t>
      </w:r>
      <w:r w:rsidRPr="003E73E6">
        <w:rPr>
          <w:rFonts w:asciiTheme="majorHAnsi" w:eastAsia="Calibri" w:hAnsiTheme="majorHAnsi" w:cstheme="majorHAnsi"/>
        </w:rPr>
        <w:t>1571, 155 00 Praha 5</w:t>
      </w:r>
      <w:r w:rsidRPr="003E73E6">
        <w:rPr>
          <w:rFonts w:asciiTheme="majorHAnsi" w:eastAsia="Calibri" w:hAnsiTheme="majorHAnsi" w:cstheme="majorHAnsi"/>
        </w:rPr>
        <w:br/>
        <w:t>tel: +420 773 023 292</w:t>
      </w:r>
      <w:r w:rsidRPr="003E73E6">
        <w:rPr>
          <w:rFonts w:asciiTheme="majorHAnsi" w:eastAsia="Calibri" w:hAnsiTheme="majorHAnsi" w:cstheme="majorHAnsi"/>
        </w:rPr>
        <w:br/>
        <w:t xml:space="preserve">email: </w:t>
      </w:r>
      <w:hyperlink r:id="rId7">
        <w:r w:rsidRPr="003E73E6">
          <w:rPr>
            <w:rFonts w:asciiTheme="majorHAnsi" w:eastAsia="Calibri" w:hAnsiTheme="majorHAnsi" w:cstheme="majorHAnsi"/>
            <w:color w:val="4F6BB1"/>
            <w:u w:val="single"/>
          </w:rPr>
          <w:t>saspraha@tamtam.cz</w:t>
        </w:r>
      </w:hyperlink>
      <w:r w:rsidRPr="003E73E6">
        <w:rPr>
          <w:rFonts w:asciiTheme="majorHAnsi" w:eastAsia="Calibri" w:hAnsiTheme="majorHAnsi" w:cstheme="majorHAnsi"/>
        </w:rPr>
        <w:br/>
        <w:t xml:space="preserve">Kontaktní osoba: Mgr. Klára </w:t>
      </w:r>
      <w:r w:rsidR="00865132" w:rsidRPr="003E73E6">
        <w:rPr>
          <w:rFonts w:asciiTheme="majorHAnsi" w:eastAsia="Calibri" w:hAnsiTheme="majorHAnsi" w:cstheme="majorHAnsi"/>
        </w:rPr>
        <w:t>Pojslová</w:t>
      </w:r>
    </w:p>
    <w:p w14:paraId="00B0EAEF" w14:textId="77777777" w:rsidR="00B92DA6" w:rsidRPr="003E73E6" w:rsidRDefault="00AC2ACC">
      <w:pPr>
        <w:spacing w:before="120"/>
        <w:rPr>
          <w:rFonts w:asciiTheme="majorHAnsi" w:eastAsia="Calibri" w:hAnsiTheme="majorHAnsi" w:cstheme="majorHAnsi"/>
        </w:rPr>
      </w:pPr>
      <w:r w:rsidRPr="003E73E6">
        <w:rPr>
          <w:rFonts w:asciiTheme="majorHAnsi" w:eastAsia="Calibri" w:hAnsiTheme="majorHAnsi" w:cstheme="majorHAnsi"/>
        </w:rPr>
        <w:t>Schránka je umístěna:</w:t>
      </w:r>
    </w:p>
    <w:tbl>
      <w:tblPr>
        <w:tblStyle w:val="a"/>
        <w:tblW w:w="7054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54"/>
      </w:tblGrid>
      <w:tr w:rsidR="00B92DA6" w:rsidRPr="003E73E6" w14:paraId="6B5C1C44" w14:textId="77777777">
        <w:tc>
          <w:tcPr>
            <w:tcW w:w="7054" w:type="dxa"/>
          </w:tcPr>
          <w:p w14:paraId="1E317B83" w14:textId="77777777" w:rsidR="00B92DA6" w:rsidRPr="003E73E6" w:rsidRDefault="00AC2ACC">
            <w:pPr>
              <w:spacing w:before="120"/>
              <w:rPr>
                <w:rFonts w:asciiTheme="majorHAnsi" w:eastAsia="Calibri" w:hAnsiTheme="majorHAnsi" w:cstheme="majorHAnsi"/>
                <w:color w:val="9900FF"/>
                <w:highlight w:val="white"/>
              </w:rPr>
            </w:pPr>
            <w:r w:rsidRPr="003E73E6">
              <w:rPr>
                <w:rFonts w:asciiTheme="majorHAnsi" w:eastAsia="Calibri" w:hAnsiTheme="majorHAnsi" w:cstheme="majorHAnsi"/>
                <w:color w:val="9900FF"/>
                <w:highlight w:val="white"/>
              </w:rPr>
              <w:t xml:space="preserve">u vchodových dveří na pracoviště SAS (na pravé straně pod oknem) </w:t>
            </w:r>
          </w:p>
        </w:tc>
      </w:tr>
    </w:tbl>
    <w:p w14:paraId="47B55394" w14:textId="77777777" w:rsidR="00B92DA6" w:rsidRPr="003E73E6" w:rsidRDefault="00B92DA6">
      <w:pPr>
        <w:spacing w:before="120"/>
        <w:ind w:right="567"/>
        <w:jc w:val="both"/>
        <w:rPr>
          <w:rFonts w:asciiTheme="majorHAnsi" w:eastAsia="Calibri" w:hAnsiTheme="majorHAnsi" w:cstheme="majorHAnsi"/>
        </w:rPr>
      </w:pPr>
    </w:p>
    <w:p w14:paraId="1254222B" w14:textId="77777777" w:rsidR="00B92DA6" w:rsidRPr="003E73E6" w:rsidRDefault="00AC2ACC">
      <w:pPr>
        <w:ind w:right="567"/>
        <w:jc w:val="both"/>
        <w:rPr>
          <w:rFonts w:asciiTheme="majorHAnsi" w:eastAsia="Calibri" w:hAnsiTheme="majorHAnsi" w:cstheme="majorHAnsi"/>
          <w:b/>
        </w:rPr>
      </w:pPr>
      <w:bookmarkStart w:id="2" w:name="_3znysh7" w:colFirst="0" w:colLast="0"/>
      <w:bookmarkEnd w:id="2"/>
      <w:r w:rsidRPr="003E73E6">
        <w:rPr>
          <w:rFonts w:asciiTheme="majorHAnsi" w:eastAsia="Calibri" w:hAnsiTheme="majorHAnsi" w:cstheme="majorHAnsi"/>
          <w:b/>
        </w:rPr>
        <w:t>Pracoviště Pardubice:</w:t>
      </w:r>
    </w:p>
    <w:p w14:paraId="40AF9773" w14:textId="77777777" w:rsidR="00B92DA6" w:rsidRPr="003E73E6" w:rsidRDefault="00AC2ACC">
      <w:pPr>
        <w:jc w:val="both"/>
        <w:rPr>
          <w:rFonts w:asciiTheme="majorHAnsi" w:eastAsia="Calibri" w:hAnsiTheme="majorHAnsi" w:cstheme="majorHAnsi"/>
          <w:highlight w:val="white"/>
        </w:rPr>
      </w:pPr>
      <w:r w:rsidRPr="003E73E6">
        <w:rPr>
          <w:rFonts w:asciiTheme="majorHAnsi" w:eastAsia="Calibri" w:hAnsiTheme="majorHAnsi" w:cstheme="majorHAnsi"/>
          <w:highlight w:val="white"/>
        </w:rPr>
        <w:t>Chemiků 129, 530 09 Pardubice II – Polabiny</w:t>
      </w:r>
    </w:p>
    <w:p w14:paraId="2B51E9B9" w14:textId="77777777" w:rsidR="00B92DA6" w:rsidRPr="003E73E6" w:rsidRDefault="00AC2ACC">
      <w:pPr>
        <w:ind w:right="567"/>
        <w:jc w:val="both"/>
        <w:rPr>
          <w:rFonts w:asciiTheme="majorHAnsi" w:eastAsia="Calibri" w:hAnsiTheme="majorHAnsi" w:cstheme="majorHAnsi"/>
        </w:rPr>
      </w:pPr>
      <w:r w:rsidRPr="003E73E6">
        <w:rPr>
          <w:rFonts w:asciiTheme="majorHAnsi" w:eastAsia="Calibri" w:hAnsiTheme="majorHAnsi" w:cstheme="majorHAnsi"/>
          <w:highlight w:val="white"/>
        </w:rPr>
        <w:t xml:space="preserve">tel: +420 </w:t>
      </w:r>
      <w:r w:rsidRPr="003E73E6">
        <w:rPr>
          <w:rFonts w:asciiTheme="majorHAnsi" w:eastAsia="Calibri" w:hAnsiTheme="majorHAnsi" w:cstheme="majorHAnsi"/>
        </w:rPr>
        <w:t>722 461 245</w:t>
      </w:r>
    </w:p>
    <w:p w14:paraId="00803AF9" w14:textId="77777777" w:rsidR="00B92DA6" w:rsidRPr="003E73E6" w:rsidRDefault="00AC2ACC">
      <w:pPr>
        <w:ind w:right="567"/>
        <w:jc w:val="both"/>
        <w:rPr>
          <w:rFonts w:asciiTheme="majorHAnsi" w:eastAsia="Calibri" w:hAnsiTheme="majorHAnsi" w:cstheme="majorHAnsi"/>
        </w:rPr>
      </w:pPr>
      <w:r w:rsidRPr="003E73E6">
        <w:rPr>
          <w:rFonts w:asciiTheme="majorHAnsi" w:eastAsia="Calibri" w:hAnsiTheme="majorHAnsi" w:cstheme="majorHAnsi"/>
        </w:rPr>
        <w:t>email: saspardubice@tamtam.cz</w:t>
      </w:r>
    </w:p>
    <w:p w14:paraId="526310FD" w14:textId="77777777" w:rsidR="00B92DA6" w:rsidRPr="003E73E6" w:rsidRDefault="00AC2ACC">
      <w:pPr>
        <w:ind w:right="567"/>
        <w:jc w:val="both"/>
        <w:rPr>
          <w:rFonts w:asciiTheme="majorHAnsi" w:eastAsia="Calibri" w:hAnsiTheme="majorHAnsi" w:cstheme="majorHAnsi"/>
        </w:rPr>
      </w:pPr>
      <w:r w:rsidRPr="003E73E6">
        <w:rPr>
          <w:rFonts w:asciiTheme="majorHAnsi" w:eastAsia="Calibri" w:hAnsiTheme="majorHAnsi" w:cstheme="majorHAnsi"/>
        </w:rPr>
        <w:t xml:space="preserve">Kontaktní osoba: Bc. Romana Procházková, </w:t>
      </w:r>
      <w:proofErr w:type="spellStart"/>
      <w:r w:rsidRPr="003E73E6">
        <w:rPr>
          <w:rFonts w:asciiTheme="majorHAnsi" w:eastAsia="Calibri" w:hAnsiTheme="majorHAnsi" w:cstheme="majorHAnsi"/>
        </w:rPr>
        <w:t>DiS</w:t>
      </w:r>
      <w:proofErr w:type="spellEnd"/>
      <w:r w:rsidRPr="003E73E6">
        <w:rPr>
          <w:rFonts w:asciiTheme="majorHAnsi" w:eastAsia="Calibri" w:hAnsiTheme="majorHAnsi" w:cstheme="majorHAnsi"/>
        </w:rPr>
        <w:t>.</w:t>
      </w:r>
    </w:p>
    <w:p w14:paraId="3D8F8C09" w14:textId="77777777" w:rsidR="00B92DA6" w:rsidRPr="003E73E6" w:rsidRDefault="00AC2ACC">
      <w:pPr>
        <w:spacing w:before="120"/>
        <w:rPr>
          <w:rFonts w:asciiTheme="majorHAnsi" w:eastAsia="Calibri" w:hAnsiTheme="majorHAnsi" w:cstheme="majorHAnsi"/>
        </w:rPr>
      </w:pPr>
      <w:r w:rsidRPr="003E73E6">
        <w:rPr>
          <w:rFonts w:asciiTheme="majorHAnsi" w:eastAsia="Calibri" w:hAnsiTheme="majorHAnsi" w:cstheme="majorHAnsi"/>
        </w:rPr>
        <w:t>Schránka je umístěna:</w:t>
      </w:r>
    </w:p>
    <w:tbl>
      <w:tblPr>
        <w:tblStyle w:val="a0"/>
        <w:tblW w:w="7054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54"/>
      </w:tblGrid>
      <w:tr w:rsidR="00B92DA6" w:rsidRPr="003E73E6" w14:paraId="4B478019" w14:textId="77777777">
        <w:tc>
          <w:tcPr>
            <w:tcW w:w="7054" w:type="dxa"/>
          </w:tcPr>
          <w:p w14:paraId="46FBF735" w14:textId="77777777" w:rsidR="00B92DA6" w:rsidRPr="003E73E6" w:rsidRDefault="00AC2ACC">
            <w:pPr>
              <w:spacing w:before="120"/>
              <w:rPr>
                <w:rFonts w:asciiTheme="majorHAnsi" w:eastAsia="Calibri" w:hAnsiTheme="majorHAnsi" w:cstheme="majorHAnsi"/>
                <w:color w:val="9900FF"/>
              </w:rPr>
            </w:pPr>
            <w:r w:rsidRPr="003E73E6">
              <w:rPr>
                <w:rFonts w:asciiTheme="majorHAnsi" w:eastAsia="Calibri" w:hAnsiTheme="majorHAnsi" w:cstheme="majorHAnsi"/>
                <w:color w:val="9900FF"/>
              </w:rPr>
              <w:t>u vstupních dveří na pracoviště SAS</w:t>
            </w:r>
          </w:p>
        </w:tc>
      </w:tr>
    </w:tbl>
    <w:p w14:paraId="110A22BD" w14:textId="77777777" w:rsidR="00B92DA6" w:rsidRPr="003E73E6" w:rsidRDefault="00B92DA6">
      <w:pPr>
        <w:spacing w:before="120"/>
        <w:ind w:right="567"/>
        <w:jc w:val="both"/>
        <w:rPr>
          <w:rFonts w:asciiTheme="majorHAnsi" w:eastAsia="Calibri" w:hAnsiTheme="majorHAnsi" w:cstheme="majorHAnsi"/>
        </w:rPr>
      </w:pPr>
    </w:p>
    <w:p w14:paraId="4CE37677" w14:textId="77777777" w:rsidR="00B92DA6" w:rsidRPr="003E73E6" w:rsidRDefault="00AC2ACC">
      <w:pPr>
        <w:ind w:right="567"/>
        <w:rPr>
          <w:rFonts w:asciiTheme="majorHAnsi" w:eastAsia="Calibri" w:hAnsiTheme="majorHAnsi" w:cstheme="majorHAnsi"/>
        </w:rPr>
      </w:pPr>
      <w:r w:rsidRPr="003E73E6">
        <w:rPr>
          <w:rFonts w:asciiTheme="majorHAnsi" w:eastAsia="Calibri" w:hAnsiTheme="majorHAnsi" w:cstheme="majorHAnsi"/>
          <w:b/>
        </w:rPr>
        <w:t xml:space="preserve">Pracoviště Ostrava: </w:t>
      </w:r>
      <w:r w:rsidRPr="003E73E6">
        <w:rPr>
          <w:rFonts w:asciiTheme="majorHAnsi" w:eastAsia="Calibri" w:hAnsiTheme="majorHAnsi" w:cstheme="majorHAnsi"/>
          <w:b/>
          <w:color w:val="7030A0"/>
        </w:rPr>
        <w:br/>
      </w:r>
      <w:r w:rsidRPr="003E73E6">
        <w:rPr>
          <w:rFonts w:asciiTheme="majorHAnsi" w:eastAsia="Calibri" w:hAnsiTheme="majorHAnsi" w:cstheme="majorHAnsi"/>
        </w:rPr>
        <w:t>Novinářská 1113/3, 709 00 Ostrava – Mariánské Hory</w:t>
      </w:r>
      <w:r w:rsidRPr="003E73E6">
        <w:rPr>
          <w:rFonts w:asciiTheme="majorHAnsi" w:eastAsia="Calibri" w:hAnsiTheme="majorHAnsi" w:cstheme="majorHAnsi"/>
          <w:b/>
        </w:rPr>
        <w:br/>
      </w:r>
      <w:r w:rsidRPr="003E73E6">
        <w:rPr>
          <w:rFonts w:asciiTheme="majorHAnsi" w:eastAsia="Calibri" w:hAnsiTheme="majorHAnsi" w:cstheme="majorHAnsi"/>
        </w:rPr>
        <w:t>tel: +420 734 752 900</w:t>
      </w:r>
      <w:r w:rsidRPr="003E73E6">
        <w:rPr>
          <w:rFonts w:asciiTheme="majorHAnsi" w:eastAsia="Calibri" w:hAnsiTheme="majorHAnsi" w:cstheme="majorHAnsi"/>
          <w:b/>
        </w:rPr>
        <w:br/>
      </w:r>
      <w:r w:rsidRPr="003E73E6">
        <w:rPr>
          <w:rFonts w:asciiTheme="majorHAnsi" w:eastAsia="Calibri" w:hAnsiTheme="majorHAnsi" w:cstheme="majorHAnsi"/>
        </w:rPr>
        <w:t xml:space="preserve">email: </w:t>
      </w:r>
      <w:hyperlink r:id="rId8">
        <w:r w:rsidRPr="003E73E6">
          <w:rPr>
            <w:rFonts w:asciiTheme="majorHAnsi" w:eastAsia="Calibri" w:hAnsiTheme="majorHAnsi" w:cstheme="majorHAnsi"/>
            <w:color w:val="4F6BB1"/>
            <w:u w:val="single"/>
          </w:rPr>
          <w:t>sasostrava@tamtam.cz</w:t>
        </w:r>
      </w:hyperlink>
      <w:r w:rsidRPr="003E73E6">
        <w:rPr>
          <w:rFonts w:asciiTheme="majorHAnsi" w:eastAsia="Calibri" w:hAnsiTheme="majorHAnsi" w:cstheme="majorHAnsi"/>
          <w:b/>
        </w:rPr>
        <w:br/>
      </w:r>
      <w:r w:rsidRPr="003E73E6">
        <w:rPr>
          <w:rFonts w:asciiTheme="majorHAnsi" w:eastAsia="Calibri" w:hAnsiTheme="majorHAnsi" w:cstheme="majorHAnsi"/>
        </w:rPr>
        <w:t>Kontaktní osoba: Mgr. Lena Vaňková</w:t>
      </w:r>
    </w:p>
    <w:p w14:paraId="4D4489D9" w14:textId="77777777" w:rsidR="00B92DA6" w:rsidRPr="003E73E6" w:rsidRDefault="00AC2ACC">
      <w:pPr>
        <w:spacing w:before="120"/>
        <w:rPr>
          <w:rFonts w:asciiTheme="majorHAnsi" w:eastAsia="Calibri" w:hAnsiTheme="majorHAnsi" w:cstheme="majorHAnsi"/>
        </w:rPr>
      </w:pPr>
      <w:r w:rsidRPr="003E73E6">
        <w:rPr>
          <w:rFonts w:asciiTheme="majorHAnsi" w:eastAsia="Calibri" w:hAnsiTheme="majorHAnsi" w:cstheme="majorHAnsi"/>
        </w:rPr>
        <w:t>Schránka je umístěna:</w:t>
      </w:r>
    </w:p>
    <w:tbl>
      <w:tblPr>
        <w:tblStyle w:val="a1"/>
        <w:tblW w:w="7054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54"/>
      </w:tblGrid>
      <w:tr w:rsidR="00B92DA6" w:rsidRPr="003E73E6" w14:paraId="3167D0B6" w14:textId="77777777">
        <w:tc>
          <w:tcPr>
            <w:tcW w:w="7054" w:type="dxa"/>
          </w:tcPr>
          <w:p w14:paraId="596922C5" w14:textId="77777777" w:rsidR="00B92DA6" w:rsidRPr="003E73E6" w:rsidRDefault="00AC2ACC">
            <w:pPr>
              <w:spacing w:before="120"/>
              <w:rPr>
                <w:rFonts w:asciiTheme="majorHAnsi" w:eastAsia="Calibri" w:hAnsiTheme="majorHAnsi" w:cstheme="majorHAnsi"/>
                <w:color w:val="9900FF"/>
              </w:rPr>
            </w:pPr>
            <w:r w:rsidRPr="003E73E6">
              <w:rPr>
                <w:rFonts w:asciiTheme="majorHAnsi" w:eastAsia="Calibri" w:hAnsiTheme="majorHAnsi" w:cstheme="majorHAnsi"/>
                <w:color w:val="9900FF"/>
              </w:rPr>
              <w:t>v chodbě budovy před vstupními dveřmi na pracoviště SAS</w:t>
            </w:r>
          </w:p>
        </w:tc>
      </w:tr>
    </w:tbl>
    <w:p w14:paraId="76BE943B" w14:textId="77777777" w:rsidR="00B92DA6" w:rsidRPr="003E73E6" w:rsidRDefault="00B92DA6">
      <w:pPr>
        <w:rPr>
          <w:rFonts w:asciiTheme="majorHAnsi" w:eastAsia="Calibri" w:hAnsiTheme="majorHAnsi" w:cstheme="majorHAnsi"/>
          <w:highlight w:val="yellow"/>
        </w:rPr>
      </w:pPr>
    </w:p>
    <w:p w14:paraId="08498B88" w14:textId="715EDDEF" w:rsidR="00B92DA6" w:rsidRPr="003E73E6" w:rsidRDefault="00AC2ACC">
      <w:pPr>
        <w:rPr>
          <w:rFonts w:asciiTheme="majorHAnsi" w:eastAsia="Calibri" w:hAnsiTheme="majorHAnsi" w:cstheme="majorHAnsi"/>
        </w:rPr>
      </w:pPr>
      <w:r w:rsidRPr="003E73E6">
        <w:rPr>
          <w:rFonts w:asciiTheme="majorHAnsi" w:eastAsia="Calibri" w:hAnsiTheme="majorHAnsi" w:cstheme="majorHAnsi"/>
        </w:rPr>
        <w:t xml:space="preserve">Stížnost nebo připomínka může být vždy podána přímo ředitelce organizace.                                                                                </w:t>
      </w:r>
      <w:r w:rsidR="00B80D45">
        <w:rPr>
          <w:rFonts w:asciiTheme="majorHAnsi" w:eastAsia="Calibri" w:hAnsiTheme="majorHAnsi" w:cstheme="majorHAnsi"/>
        </w:rPr>
        <w:t xml:space="preserve">                </w:t>
      </w:r>
      <w:r w:rsidRPr="003E73E6">
        <w:rPr>
          <w:rFonts w:asciiTheme="majorHAnsi" w:eastAsia="Calibri" w:hAnsiTheme="majorHAnsi" w:cstheme="majorHAnsi"/>
        </w:rPr>
        <w:t>Ta následně postupuje dle obsahu stížnosti a řeší stížnost osobně nebo stížnost postupuje vedoucí služby.</w:t>
      </w:r>
    </w:p>
    <w:p w14:paraId="087A89B2" w14:textId="77777777" w:rsidR="00B92DA6" w:rsidRPr="003E73E6" w:rsidRDefault="00AC2ACC">
      <w:pPr>
        <w:spacing w:before="120"/>
        <w:ind w:right="567"/>
        <w:jc w:val="both"/>
        <w:rPr>
          <w:rFonts w:asciiTheme="majorHAnsi" w:eastAsia="Calibri" w:hAnsiTheme="majorHAnsi" w:cstheme="majorHAnsi"/>
        </w:rPr>
      </w:pPr>
      <w:r w:rsidRPr="003E73E6">
        <w:rPr>
          <w:rFonts w:asciiTheme="majorHAnsi" w:eastAsia="Calibri" w:hAnsiTheme="majorHAnsi" w:cstheme="majorHAnsi"/>
          <w:b/>
        </w:rPr>
        <w:t xml:space="preserve">Stížnost, připomínka </w:t>
      </w:r>
      <w:r w:rsidRPr="003E73E6">
        <w:rPr>
          <w:rFonts w:asciiTheme="majorHAnsi" w:eastAsia="Calibri" w:hAnsiTheme="majorHAnsi" w:cstheme="majorHAnsi"/>
        </w:rPr>
        <w:t>jsou zaevidovány a projednány formou:</w:t>
      </w:r>
    </w:p>
    <w:p w14:paraId="6001285C" w14:textId="77777777" w:rsidR="00B92DA6" w:rsidRPr="003E73E6" w:rsidRDefault="00AC2ACC">
      <w:pPr>
        <w:numPr>
          <w:ilvl w:val="0"/>
          <w:numId w:val="1"/>
        </w:numPr>
        <w:spacing w:line="276" w:lineRule="auto"/>
        <w:jc w:val="both"/>
        <w:rPr>
          <w:rFonts w:asciiTheme="majorHAnsi" w:eastAsia="Calibri" w:hAnsiTheme="majorHAnsi" w:cstheme="majorHAnsi"/>
        </w:rPr>
      </w:pPr>
      <w:r w:rsidRPr="003E73E6">
        <w:rPr>
          <w:rFonts w:asciiTheme="majorHAnsi" w:eastAsia="Calibri" w:hAnsiTheme="majorHAnsi" w:cstheme="majorHAnsi"/>
        </w:rPr>
        <w:t xml:space="preserve">osobního kontaktu </w:t>
      </w:r>
    </w:p>
    <w:p w14:paraId="27764231" w14:textId="77777777" w:rsidR="00B92DA6" w:rsidRPr="003E73E6" w:rsidRDefault="00AC2ACC">
      <w:pPr>
        <w:numPr>
          <w:ilvl w:val="0"/>
          <w:numId w:val="1"/>
        </w:numPr>
        <w:spacing w:line="276" w:lineRule="auto"/>
        <w:jc w:val="both"/>
        <w:rPr>
          <w:rFonts w:asciiTheme="majorHAnsi" w:eastAsia="Calibri" w:hAnsiTheme="majorHAnsi" w:cstheme="majorHAnsi"/>
        </w:rPr>
      </w:pPr>
      <w:r w:rsidRPr="003E73E6">
        <w:rPr>
          <w:rFonts w:asciiTheme="majorHAnsi" w:eastAsia="Calibri" w:hAnsiTheme="majorHAnsi" w:cstheme="majorHAnsi"/>
        </w:rPr>
        <w:t>telefonicky</w:t>
      </w:r>
    </w:p>
    <w:p w14:paraId="7ED6136F" w14:textId="77777777" w:rsidR="00B92DA6" w:rsidRPr="003E73E6" w:rsidRDefault="00AC2ACC">
      <w:pPr>
        <w:numPr>
          <w:ilvl w:val="0"/>
          <w:numId w:val="1"/>
        </w:numPr>
        <w:spacing w:line="276" w:lineRule="auto"/>
        <w:jc w:val="both"/>
        <w:rPr>
          <w:rFonts w:asciiTheme="majorHAnsi" w:eastAsia="Calibri" w:hAnsiTheme="majorHAnsi" w:cstheme="majorHAnsi"/>
        </w:rPr>
      </w:pPr>
      <w:r w:rsidRPr="003E73E6">
        <w:rPr>
          <w:rFonts w:asciiTheme="majorHAnsi" w:eastAsia="Calibri" w:hAnsiTheme="majorHAnsi" w:cstheme="majorHAnsi"/>
        </w:rPr>
        <w:t xml:space="preserve">písemně (e-mailem nebo jinou formou dle domluvy) </w:t>
      </w:r>
    </w:p>
    <w:p w14:paraId="75B48E05" w14:textId="77777777" w:rsidR="00B92DA6" w:rsidRPr="003E73E6" w:rsidRDefault="00AC2AC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eastAsia="Calibri" w:hAnsiTheme="majorHAnsi" w:cstheme="majorHAnsi"/>
          <w:color w:val="000000"/>
        </w:rPr>
      </w:pPr>
      <w:r w:rsidRPr="003E73E6">
        <w:rPr>
          <w:rFonts w:asciiTheme="majorHAnsi" w:eastAsia="Calibri" w:hAnsiTheme="majorHAnsi" w:cstheme="majorHAnsi"/>
          <w:color w:val="000000"/>
        </w:rPr>
        <w:t>Při anonymním formě podání stížnosti bude vyrozuměn ten, kdo stížnost podal nebo jím zvolený zástupce prostřednictvím odpovědi na elektronický formulář, na e-mailovou adresu, ze které stížnost došla.</w:t>
      </w:r>
    </w:p>
    <w:p w14:paraId="2AB94A08" w14:textId="77777777" w:rsidR="00B92DA6" w:rsidRPr="003E73E6" w:rsidRDefault="00B92DA6">
      <w:pPr>
        <w:jc w:val="both"/>
        <w:rPr>
          <w:rFonts w:asciiTheme="majorHAnsi" w:eastAsia="Calibri" w:hAnsiTheme="majorHAnsi" w:cstheme="majorHAnsi"/>
          <w:b/>
        </w:rPr>
      </w:pPr>
    </w:p>
    <w:p w14:paraId="2159E442" w14:textId="77777777" w:rsidR="00B92DA6" w:rsidRPr="003E73E6" w:rsidRDefault="00AC2ACC">
      <w:pPr>
        <w:jc w:val="both"/>
        <w:rPr>
          <w:rFonts w:asciiTheme="majorHAnsi" w:eastAsia="Calibri" w:hAnsiTheme="majorHAnsi" w:cstheme="majorHAnsi"/>
          <w:b/>
        </w:rPr>
      </w:pPr>
      <w:r w:rsidRPr="003E73E6">
        <w:rPr>
          <w:rFonts w:asciiTheme="majorHAnsi" w:eastAsia="Calibri" w:hAnsiTheme="majorHAnsi" w:cstheme="majorHAnsi"/>
          <w:b/>
        </w:rPr>
        <w:t>STÍŽNOSTI</w:t>
      </w:r>
    </w:p>
    <w:p w14:paraId="1096792B" w14:textId="77777777" w:rsidR="00B92DA6" w:rsidRPr="003E73E6" w:rsidRDefault="00AC2ACC">
      <w:pPr>
        <w:jc w:val="both"/>
        <w:rPr>
          <w:rFonts w:asciiTheme="majorHAnsi" w:eastAsia="Calibri" w:hAnsiTheme="majorHAnsi" w:cstheme="majorHAnsi"/>
        </w:rPr>
      </w:pPr>
      <w:bookmarkStart w:id="3" w:name="_Hlk197943542"/>
      <w:r w:rsidRPr="003E73E6">
        <w:rPr>
          <w:rFonts w:asciiTheme="majorHAnsi" w:eastAsia="Calibri" w:hAnsiTheme="majorHAnsi" w:cstheme="majorHAnsi"/>
        </w:rPr>
        <w:t xml:space="preserve">Maximální lhůta pro vyřízení stížnosti je 30 kalendářních dnů, ojediněle po dobu nezbytně nutnou. </w:t>
      </w:r>
    </w:p>
    <w:p w14:paraId="77B31B25" w14:textId="77777777" w:rsidR="00B92DA6" w:rsidRPr="003E73E6" w:rsidRDefault="00AC2ACC">
      <w:pPr>
        <w:spacing w:line="273" w:lineRule="auto"/>
        <w:jc w:val="both"/>
        <w:rPr>
          <w:rFonts w:asciiTheme="majorHAnsi" w:eastAsia="Calibri" w:hAnsiTheme="majorHAnsi" w:cstheme="majorHAnsi"/>
        </w:rPr>
      </w:pPr>
      <w:r w:rsidRPr="003E73E6">
        <w:rPr>
          <w:rFonts w:asciiTheme="majorHAnsi" w:eastAsia="Calibri" w:hAnsiTheme="majorHAnsi" w:cstheme="majorHAnsi"/>
        </w:rPr>
        <w:t>Ten, kdo podal stížnost nebo jím zvolený zástupce</w:t>
      </w:r>
      <w:r w:rsidRPr="003E73E6">
        <w:rPr>
          <w:rFonts w:asciiTheme="majorHAnsi" w:eastAsia="Calibri" w:hAnsiTheme="majorHAnsi" w:cstheme="majorHAnsi"/>
          <w:b/>
          <w:color w:val="FF0000"/>
        </w:rPr>
        <w:t xml:space="preserve"> </w:t>
      </w:r>
      <w:r w:rsidRPr="003E73E6">
        <w:rPr>
          <w:rFonts w:asciiTheme="majorHAnsi" w:eastAsia="Calibri" w:hAnsiTheme="majorHAnsi" w:cstheme="majorHAnsi"/>
          <w:b/>
        </w:rPr>
        <w:t>bude o prodloužení lhůty vždy písemně informován na e-mail nebo adresu, kterou uvedl.</w:t>
      </w:r>
    </w:p>
    <w:p w14:paraId="2D2540F2" w14:textId="77777777" w:rsidR="00B92DA6" w:rsidRPr="003E73E6" w:rsidRDefault="00AC2ACC">
      <w:pPr>
        <w:spacing w:line="273" w:lineRule="auto"/>
        <w:jc w:val="both"/>
        <w:rPr>
          <w:rFonts w:asciiTheme="majorHAnsi" w:eastAsia="Calibri" w:hAnsiTheme="majorHAnsi" w:cstheme="majorHAnsi"/>
        </w:rPr>
      </w:pPr>
      <w:r w:rsidRPr="003E73E6">
        <w:rPr>
          <w:rFonts w:asciiTheme="majorHAnsi" w:eastAsia="Calibri" w:hAnsiTheme="majorHAnsi" w:cstheme="majorHAnsi"/>
        </w:rPr>
        <w:t xml:space="preserve">Vedoucí pracovník, který stížnost řeší, informuje o výsledku řešení ve stanovené lhůtě nebo v době nezbytně nutné </w:t>
      </w:r>
      <w:proofErr w:type="gramStart"/>
      <w:r w:rsidRPr="003E73E6">
        <w:rPr>
          <w:rFonts w:asciiTheme="majorHAnsi" w:eastAsia="Calibri" w:hAnsiTheme="majorHAnsi" w:cstheme="majorHAnsi"/>
          <w:b/>
        </w:rPr>
        <w:t>písemně</w:t>
      </w:r>
      <w:r w:rsidRPr="003E73E6">
        <w:rPr>
          <w:rFonts w:asciiTheme="majorHAnsi" w:eastAsia="Calibri" w:hAnsiTheme="majorHAnsi" w:cstheme="majorHAnsi"/>
        </w:rPr>
        <w:t xml:space="preserve"> ,</w:t>
      </w:r>
      <w:proofErr w:type="gramEnd"/>
      <w:r w:rsidRPr="003E73E6">
        <w:rPr>
          <w:rFonts w:asciiTheme="majorHAnsi" w:eastAsia="Calibri" w:hAnsiTheme="majorHAnsi" w:cstheme="majorHAnsi"/>
        </w:rPr>
        <w:t xml:space="preserve"> toho, kdo stížnost podal nebo jím zvoleného zástupce. </w:t>
      </w:r>
    </w:p>
    <w:p w14:paraId="093949FA" w14:textId="77777777" w:rsidR="00B92DA6" w:rsidRPr="003E73E6" w:rsidRDefault="00AC2ACC">
      <w:pPr>
        <w:jc w:val="both"/>
        <w:rPr>
          <w:rFonts w:asciiTheme="majorHAnsi" w:eastAsia="Calibri" w:hAnsiTheme="majorHAnsi" w:cstheme="majorHAnsi"/>
        </w:rPr>
      </w:pPr>
      <w:r w:rsidRPr="003E73E6">
        <w:rPr>
          <w:rFonts w:asciiTheme="majorHAnsi" w:eastAsia="Calibri" w:hAnsiTheme="majorHAnsi" w:cstheme="majorHAnsi"/>
        </w:rPr>
        <w:t xml:space="preserve">Při </w:t>
      </w:r>
      <w:r w:rsidRPr="003E73E6">
        <w:rPr>
          <w:rFonts w:asciiTheme="majorHAnsi" w:eastAsia="Calibri" w:hAnsiTheme="majorHAnsi" w:cstheme="majorHAnsi"/>
          <w:b/>
        </w:rPr>
        <w:t>anonymním formě podání stížnosti</w:t>
      </w:r>
      <w:r w:rsidRPr="003E73E6">
        <w:rPr>
          <w:rFonts w:asciiTheme="majorHAnsi" w:eastAsia="Calibri" w:hAnsiTheme="majorHAnsi" w:cstheme="majorHAnsi"/>
        </w:rPr>
        <w:t xml:space="preserve"> bude vyrozuměn ten, kdo stížnost podal nebo jím zvolený zástupce prostřednictvím odpovědi na elektronický formulář, na e-mailovou adresu, ze které stížnost došla.</w:t>
      </w:r>
    </w:p>
    <w:bookmarkEnd w:id="3"/>
    <w:p w14:paraId="75D7A8ED" w14:textId="77777777" w:rsidR="00B92DA6" w:rsidRPr="003E73E6" w:rsidRDefault="00B92DA6">
      <w:pPr>
        <w:jc w:val="both"/>
        <w:rPr>
          <w:rFonts w:asciiTheme="majorHAnsi" w:eastAsia="Calibri" w:hAnsiTheme="majorHAnsi" w:cstheme="majorHAnsi"/>
          <w:color w:val="7030A0"/>
        </w:rPr>
      </w:pPr>
    </w:p>
    <w:p w14:paraId="6D787345" w14:textId="77777777" w:rsidR="00B92DA6" w:rsidRPr="003E73E6" w:rsidRDefault="00AC2ACC">
      <w:pPr>
        <w:ind w:right="567"/>
        <w:jc w:val="both"/>
        <w:rPr>
          <w:rFonts w:asciiTheme="majorHAnsi" w:eastAsia="Calibri" w:hAnsiTheme="majorHAnsi" w:cstheme="majorHAnsi"/>
        </w:rPr>
      </w:pPr>
      <w:r w:rsidRPr="003E73E6">
        <w:rPr>
          <w:rFonts w:asciiTheme="majorHAnsi" w:eastAsia="Calibri" w:hAnsiTheme="majorHAnsi" w:cstheme="majorHAnsi"/>
        </w:rPr>
        <w:t>Nebudete-li s vyřízením stížnosti, spokojeni, můžete se v organizaci dále obrátit na:</w:t>
      </w:r>
    </w:p>
    <w:p w14:paraId="40EB22EA" w14:textId="77777777" w:rsidR="00B92DA6" w:rsidRPr="003E73E6" w:rsidRDefault="00AC2ACC">
      <w:pPr>
        <w:ind w:right="567"/>
        <w:jc w:val="both"/>
        <w:rPr>
          <w:rFonts w:asciiTheme="majorHAnsi" w:eastAsia="Calibri" w:hAnsiTheme="majorHAnsi" w:cstheme="majorHAnsi"/>
        </w:rPr>
      </w:pPr>
      <w:r w:rsidRPr="003E73E6">
        <w:rPr>
          <w:rFonts w:asciiTheme="majorHAnsi" w:eastAsia="Calibri" w:hAnsiTheme="majorHAnsi" w:cstheme="majorHAnsi"/>
          <w:b/>
        </w:rPr>
        <w:t>vedoucí služby</w:t>
      </w:r>
      <w:r w:rsidRPr="003E73E6">
        <w:rPr>
          <w:rFonts w:asciiTheme="majorHAnsi" w:eastAsia="Calibri" w:hAnsiTheme="majorHAnsi" w:cstheme="majorHAnsi"/>
        </w:rPr>
        <w:t xml:space="preserve"> </w:t>
      </w:r>
    </w:p>
    <w:p w14:paraId="17A746CC" w14:textId="77777777" w:rsidR="00B92DA6" w:rsidRPr="003E73E6" w:rsidRDefault="00AC2ACC">
      <w:pPr>
        <w:ind w:right="567"/>
        <w:jc w:val="both"/>
        <w:rPr>
          <w:rFonts w:asciiTheme="majorHAnsi" w:eastAsia="Calibri" w:hAnsiTheme="majorHAnsi" w:cstheme="majorHAnsi"/>
        </w:rPr>
      </w:pPr>
      <w:r w:rsidRPr="003E73E6">
        <w:rPr>
          <w:rFonts w:asciiTheme="majorHAnsi" w:eastAsia="Calibri" w:hAnsiTheme="majorHAnsi" w:cstheme="majorHAnsi"/>
        </w:rPr>
        <w:t xml:space="preserve">Mgr. Lucii </w:t>
      </w:r>
      <w:proofErr w:type="spellStart"/>
      <w:r w:rsidRPr="003E73E6">
        <w:rPr>
          <w:rFonts w:asciiTheme="majorHAnsi" w:eastAsia="Calibri" w:hAnsiTheme="majorHAnsi" w:cstheme="majorHAnsi"/>
        </w:rPr>
        <w:t>Hanzíkovou</w:t>
      </w:r>
      <w:proofErr w:type="spellEnd"/>
      <w:r w:rsidRPr="003E73E6">
        <w:rPr>
          <w:rFonts w:asciiTheme="majorHAnsi" w:eastAsia="Calibri" w:hAnsiTheme="majorHAnsi" w:cstheme="majorHAnsi"/>
        </w:rPr>
        <w:t xml:space="preserve">: tel.: 235 517 313, e-mail: </w:t>
      </w:r>
      <w:hyperlink r:id="rId9">
        <w:r w:rsidRPr="003E73E6">
          <w:rPr>
            <w:rFonts w:asciiTheme="majorHAnsi" w:eastAsia="Calibri" w:hAnsiTheme="majorHAnsi" w:cstheme="majorHAnsi"/>
            <w:color w:val="4F6BB1"/>
            <w:u w:val="single"/>
          </w:rPr>
          <w:t>hanzikova@tamtam.cz</w:t>
        </w:r>
      </w:hyperlink>
    </w:p>
    <w:p w14:paraId="0753C725" w14:textId="77777777" w:rsidR="00B92DA6" w:rsidRPr="003E73E6" w:rsidRDefault="00AC2ACC">
      <w:pPr>
        <w:ind w:right="567"/>
        <w:rPr>
          <w:rFonts w:asciiTheme="majorHAnsi" w:eastAsia="Calibri" w:hAnsiTheme="majorHAnsi" w:cstheme="majorHAnsi"/>
          <w:b/>
        </w:rPr>
      </w:pPr>
      <w:r w:rsidRPr="003E73E6">
        <w:rPr>
          <w:rFonts w:asciiTheme="majorHAnsi" w:eastAsia="Calibri" w:hAnsiTheme="majorHAnsi" w:cstheme="majorHAnsi"/>
          <w:b/>
        </w:rPr>
        <w:t>na ředitelku organizace</w:t>
      </w:r>
    </w:p>
    <w:p w14:paraId="340B9169" w14:textId="77777777" w:rsidR="00B92DA6" w:rsidRPr="003E73E6" w:rsidRDefault="00AC2ACC">
      <w:pPr>
        <w:ind w:right="567"/>
        <w:rPr>
          <w:rFonts w:asciiTheme="majorHAnsi" w:eastAsia="Calibri" w:hAnsiTheme="majorHAnsi" w:cstheme="majorHAnsi"/>
        </w:rPr>
      </w:pPr>
      <w:r w:rsidRPr="003E73E6">
        <w:rPr>
          <w:rFonts w:asciiTheme="majorHAnsi" w:eastAsia="Calibri" w:hAnsiTheme="majorHAnsi" w:cstheme="majorHAnsi"/>
        </w:rPr>
        <w:t xml:space="preserve">Mgr. Janu Fenclovou: tel. 603 710 748, e-mail: </w:t>
      </w:r>
      <w:hyperlink r:id="rId10">
        <w:r w:rsidRPr="003E73E6">
          <w:rPr>
            <w:rFonts w:asciiTheme="majorHAnsi" w:eastAsia="Calibri" w:hAnsiTheme="majorHAnsi" w:cstheme="majorHAnsi"/>
            <w:color w:val="4F6BB1"/>
            <w:u w:val="single"/>
          </w:rPr>
          <w:t>reditelka@tamtam.cz</w:t>
        </w:r>
      </w:hyperlink>
    </w:p>
    <w:p w14:paraId="3AD6411C" w14:textId="77777777" w:rsidR="00B92DA6" w:rsidRPr="003E73E6" w:rsidRDefault="00B92DA6">
      <w:pPr>
        <w:ind w:right="567"/>
        <w:jc w:val="both"/>
        <w:rPr>
          <w:rFonts w:asciiTheme="majorHAnsi" w:eastAsia="Calibri" w:hAnsiTheme="majorHAnsi" w:cstheme="majorHAnsi"/>
        </w:rPr>
      </w:pPr>
    </w:p>
    <w:p w14:paraId="488CB274" w14:textId="2A102276" w:rsidR="00B92DA6" w:rsidRPr="003E73E6" w:rsidRDefault="00AC2ACC">
      <w:pPr>
        <w:ind w:right="567"/>
        <w:jc w:val="both"/>
        <w:rPr>
          <w:rFonts w:asciiTheme="majorHAnsi" w:eastAsia="Calibri" w:hAnsiTheme="majorHAnsi" w:cstheme="majorHAnsi"/>
        </w:rPr>
      </w:pPr>
      <w:r w:rsidRPr="003E73E6">
        <w:rPr>
          <w:rFonts w:asciiTheme="majorHAnsi" w:eastAsia="Calibri" w:hAnsiTheme="majorHAnsi" w:cstheme="majorHAnsi"/>
        </w:rPr>
        <w:t>Nebudete-li s vyřízením stížnosti spokojeni</w:t>
      </w:r>
      <w:r w:rsidR="00BD15B5" w:rsidRPr="003E73E6">
        <w:rPr>
          <w:rFonts w:asciiTheme="majorHAnsi" w:eastAsia="Calibri" w:hAnsiTheme="majorHAnsi" w:cstheme="majorHAnsi"/>
        </w:rPr>
        <w:t xml:space="preserve"> nebo nebude řešena ve stanovené lhůtě</w:t>
      </w:r>
      <w:r w:rsidRPr="003E73E6">
        <w:rPr>
          <w:rFonts w:asciiTheme="majorHAnsi" w:eastAsia="Calibri" w:hAnsiTheme="majorHAnsi" w:cstheme="majorHAnsi"/>
        </w:rPr>
        <w:t>, můžete se obrátit na následující instituce:</w:t>
      </w:r>
    </w:p>
    <w:p w14:paraId="66E866D5" w14:textId="0AFCD61B" w:rsidR="00BD15B5" w:rsidRPr="003E73E6" w:rsidRDefault="00AC2ACC" w:rsidP="003E73E6">
      <w:pPr>
        <w:spacing w:line="276" w:lineRule="auto"/>
        <w:rPr>
          <w:rFonts w:asciiTheme="majorHAnsi" w:hAnsiTheme="majorHAnsi" w:cstheme="majorHAnsi"/>
          <w:color w:val="002060"/>
          <w:sz w:val="22"/>
          <w:szCs w:val="22"/>
        </w:rPr>
      </w:pPr>
      <w:r w:rsidRPr="003E73E6">
        <w:rPr>
          <w:rFonts w:asciiTheme="majorHAnsi" w:eastAsia="Calibri" w:hAnsiTheme="majorHAnsi" w:cstheme="majorHAnsi"/>
          <w:b/>
          <w:color w:val="000000"/>
          <w:highlight w:val="white"/>
        </w:rPr>
        <w:t>Ministerstvo práce a sociálních věc</w:t>
      </w:r>
      <w:r w:rsidRPr="003E73E6">
        <w:rPr>
          <w:rFonts w:asciiTheme="majorHAnsi" w:eastAsia="Calibri" w:hAnsiTheme="majorHAnsi" w:cstheme="majorHAnsi"/>
          <w:color w:val="000000"/>
          <w:highlight w:val="white"/>
        </w:rPr>
        <w:t>í</w:t>
      </w:r>
      <w:bookmarkStart w:id="4" w:name="_2et92p0" w:colFirst="0" w:colLast="0"/>
      <w:bookmarkEnd w:id="4"/>
      <w:r w:rsidR="00BD15B5" w:rsidRPr="003E73E6">
        <w:rPr>
          <w:rFonts w:asciiTheme="majorHAnsi" w:hAnsiTheme="majorHAnsi" w:cstheme="majorHAnsi"/>
          <w:color w:val="000000"/>
        </w:rPr>
        <w:t xml:space="preserve">, a to </w:t>
      </w:r>
      <w:r w:rsidR="00BD15B5" w:rsidRPr="003E73E6">
        <w:rPr>
          <w:rFonts w:asciiTheme="majorHAnsi" w:hAnsiTheme="majorHAnsi" w:cstheme="majorHAnsi"/>
          <w:b/>
          <w:bCs/>
          <w:color w:val="000000"/>
        </w:rPr>
        <w:t>d</w:t>
      </w:r>
      <w:r w:rsidR="00BD15B5" w:rsidRPr="003E73E6">
        <w:rPr>
          <w:rFonts w:asciiTheme="majorHAnsi" w:hAnsiTheme="majorHAnsi" w:cstheme="majorHAnsi"/>
          <w:b/>
          <w:bCs/>
        </w:rPr>
        <w:t>o 60 dnů</w:t>
      </w:r>
      <w:r w:rsidRPr="003E73E6">
        <w:rPr>
          <w:rFonts w:asciiTheme="majorHAnsi" w:eastAsia="Calibri" w:hAnsiTheme="majorHAnsi" w:cstheme="majorHAnsi"/>
          <w:color w:val="000000"/>
          <w:highlight w:val="white"/>
        </w:rPr>
        <w:t xml:space="preserve"> </w:t>
      </w:r>
      <w:hyperlink r:id="rId11" w:history="1">
        <w:r w:rsidR="003E73E6" w:rsidRPr="003E73E6">
          <w:rPr>
            <w:rStyle w:val="Hypertextovodkaz"/>
            <w:rFonts w:asciiTheme="majorHAnsi" w:hAnsiTheme="majorHAnsi" w:cstheme="majorHAnsi"/>
            <w:sz w:val="22"/>
            <w:szCs w:val="22"/>
          </w:rPr>
          <w:t>https://www.mpsv.cz/kontakty</w:t>
        </w:r>
      </w:hyperlink>
    </w:p>
    <w:p w14:paraId="229A557B" w14:textId="77777777" w:rsidR="003E73E6" w:rsidRPr="003E73E6" w:rsidRDefault="00AC2ACC" w:rsidP="00BD15B5">
      <w:pPr>
        <w:pStyle w:val="Odstavecseseznamem"/>
        <w:numPr>
          <w:ilvl w:val="0"/>
          <w:numId w:val="4"/>
        </w:numPr>
        <w:jc w:val="both"/>
        <w:rPr>
          <w:rFonts w:asciiTheme="majorHAnsi" w:hAnsiTheme="majorHAnsi" w:cstheme="majorHAnsi"/>
          <w:sz w:val="20"/>
          <w:szCs w:val="20"/>
        </w:rPr>
      </w:pPr>
      <w:r w:rsidRPr="003E73E6">
        <w:rPr>
          <w:rFonts w:asciiTheme="majorHAnsi" w:hAnsiTheme="majorHAnsi" w:cstheme="majorHAnsi"/>
          <w:color w:val="000000"/>
          <w:sz w:val="20"/>
          <w:szCs w:val="20"/>
          <w:highlight w:val="white"/>
        </w:rPr>
        <w:t>Na Poříčním právu 1/376,</w:t>
      </w:r>
      <w:r w:rsidRPr="003E73E6">
        <w:rPr>
          <w:rFonts w:asciiTheme="majorHAnsi" w:hAnsiTheme="majorHAnsi" w:cstheme="majorHAnsi"/>
          <w:color w:val="000000"/>
          <w:sz w:val="20"/>
          <w:szCs w:val="20"/>
        </w:rPr>
        <w:t xml:space="preserve"> </w:t>
      </w:r>
      <w:r w:rsidRPr="003E73E6">
        <w:rPr>
          <w:rFonts w:asciiTheme="majorHAnsi" w:hAnsiTheme="majorHAnsi" w:cstheme="majorHAnsi"/>
          <w:color w:val="000000"/>
          <w:sz w:val="20"/>
          <w:szCs w:val="20"/>
          <w:highlight w:val="white"/>
        </w:rPr>
        <w:t xml:space="preserve">128 01 Praha 2, </w:t>
      </w:r>
    </w:p>
    <w:p w14:paraId="0721296B" w14:textId="5B568E34" w:rsidR="00BD15B5" w:rsidRPr="003E73E6" w:rsidRDefault="00BD15B5" w:rsidP="00BD15B5">
      <w:pPr>
        <w:pStyle w:val="Odstavecseseznamem"/>
        <w:numPr>
          <w:ilvl w:val="0"/>
          <w:numId w:val="4"/>
        </w:numPr>
        <w:jc w:val="both"/>
        <w:rPr>
          <w:rFonts w:asciiTheme="majorHAnsi" w:hAnsiTheme="majorHAnsi" w:cstheme="majorHAnsi"/>
          <w:sz w:val="20"/>
          <w:szCs w:val="20"/>
        </w:rPr>
      </w:pPr>
      <w:r w:rsidRPr="003E73E6">
        <w:rPr>
          <w:rFonts w:asciiTheme="majorHAnsi" w:hAnsiTheme="majorHAnsi" w:cstheme="majorHAnsi"/>
          <w:sz w:val="20"/>
          <w:szCs w:val="20"/>
        </w:rPr>
        <w:t xml:space="preserve">e-mailem se zaručeným elektronickým podpisem na </w:t>
      </w:r>
      <w:hyperlink r:id="rId12" w:history="1">
        <w:r w:rsidRPr="003E73E6">
          <w:rPr>
            <w:rStyle w:val="Hypertextovodkaz"/>
            <w:rFonts w:asciiTheme="majorHAnsi" w:hAnsiTheme="majorHAnsi" w:cstheme="majorHAnsi"/>
            <w:sz w:val="20"/>
            <w:szCs w:val="20"/>
          </w:rPr>
          <w:t>posta@mpsv.cz</w:t>
        </w:r>
      </w:hyperlink>
    </w:p>
    <w:p w14:paraId="1E3E9390" w14:textId="59D01C47" w:rsidR="00BD15B5" w:rsidRPr="003E73E6" w:rsidRDefault="00BD15B5" w:rsidP="00BD15B5">
      <w:pPr>
        <w:pStyle w:val="Odstavecseseznamem"/>
        <w:numPr>
          <w:ilvl w:val="0"/>
          <w:numId w:val="4"/>
        </w:numPr>
        <w:spacing w:after="0"/>
        <w:jc w:val="both"/>
        <w:rPr>
          <w:rFonts w:asciiTheme="majorHAnsi" w:hAnsiTheme="majorHAnsi" w:cstheme="majorHAnsi"/>
          <w:sz w:val="20"/>
          <w:szCs w:val="20"/>
        </w:rPr>
      </w:pPr>
      <w:bookmarkStart w:id="5" w:name="_Hlk197942383"/>
      <w:r w:rsidRPr="003E73E6">
        <w:rPr>
          <w:rFonts w:asciiTheme="majorHAnsi" w:hAnsiTheme="majorHAnsi" w:cstheme="majorHAnsi"/>
          <w:sz w:val="20"/>
          <w:szCs w:val="20"/>
        </w:rPr>
        <w:t>nebo do datové schránky/ID datové schránky: sc9aavg</w:t>
      </w:r>
    </w:p>
    <w:p w14:paraId="61AFBCCC" w14:textId="29C15517" w:rsidR="00BD15B5" w:rsidRPr="003E73E6" w:rsidRDefault="00BD15B5" w:rsidP="00BD15B5">
      <w:pPr>
        <w:pStyle w:val="Odstavecseseznamem"/>
        <w:numPr>
          <w:ilvl w:val="0"/>
          <w:numId w:val="4"/>
        </w:numPr>
        <w:spacing w:after="0"/>
        <w:jc w:val="both"/>
        <w:rPr>
          <w:rFonts w:asciiTheme="majorHAnsi" w:hAnsiTheme="majorHAnsi" w:cstheme="majorHAnsi"/>
          <w:sz w:val="20"/>
          <w:szCs w:val="20"/>
        </w:rPr>
      </w:pPr>
      <w:r w:rsidRPr="003E73E6">
        <w:rPr>
          <w:rFonts w:asciiTheme="majorHAnsi" w:hAnsiTheme="majorHAnsi" w:cstheme="majorHAnsi"/>
          <w:sz w:val="20"/>
          <w:szCs w:val="20"/>
        </w:rPr>
        <w:t>tel.: 950 191 111</w:t>
      </w:r>
    </w:p>
    <w:p w14:paraId="567AD3D6" w14:textId="77777777" w:rsidR="00BD15B5" w:rsidRPr="003E73E6" w:rsidRDefault="00BD15B5" w:rsidP="003E73E6">
      <w:pPr>
        <w:jc w:val="both"/>
        <w:rPr>
          <w:rFonts w:asciiTheme="majorHAnsi" w:hAnsiTheme="majorHAnsi" w:cstheme="majorHAnsi"/>
        </w:rPr>
      </w:pPr>
      <w:r w:rsidRPr="003E73E6">
        <w:rPr>
          <w:rFonts w:asciiTheme="majorHAnsi" w:eastAsia="Calibri" w:hAnsiTheme="majorHAnsi" w:cstheme="majorHAnsi"/>
          <w:b/>
          <w:bCs/>
        </w:rPr>
        <w:t>Veřejný obhájce práv</w:t>
      </w:r>
      <w:r w:rsidRPr="003E73E6">
        <w:rPr>
          <w:rFonts w:asciiTheme="majorHAnsi" w:eastAsia="Calibri" w:hAnsiTheme="majorHAnsi" w:cstheme="majorHAnsi"/>
        </w:rPr>
        <w:t xml:space="preserve">, </w:t>
      </w:r>
      <w:hyperlink r:id="rId13">
        <w:r w:rsidRPr="003E73E6">
          <w:rPr>
            <w:rFonts w:asciiTheme="majorHAnsi" w:hAnsiTheme="majorHAnsi" w:cstheme="majorHAnsi"/>
            <w:color w:val="0000FF"/>
            <w:u w:val="single"/>
          </w:rPr>
          <w:t>http://www.ochrance.cz/ombudsman/kontakt.php</w:t>
        </w:r>
      </w:hyperlink>
    </w:p>
    <w:p w14:paraId="1EFF63AB" w14:textId="690BD518" w:rsidR="003E73E6" w:rsidRDefault="00BD15B5" w:rsidP="00BD15B5">
      <w:pPr>
        <w:pStyle w:val="Odstavecseseznamem"/>
        <w:numPr>
          <w:ilvl w:val="0"/>
          <w:numId w:val="4"/>
        </w:numPr>
        <w:jc w:val="both"/>
        <w:rPr>
          <w:rFonts w:asciiTheme="majorHAnsi" w:hAnsiTheme="majorHAnsi" w:cstheme="majorHAnsi"/>
          <w:sz w:val="20"/>
          <w:szCs w:val="20"/>
        </w:rPr>
      </w:pPr>
      <w:r w:rsidRPr="003E73E6">
        <w:rPr>
          <w:rFonts w:asciiTheme="majorHAnsi" w:hAnsiTheme="majorHAnsi" w:cstheme="majorHAnsi"/>
          <w:sz w:val="20"/>
          <w:szCs w:val="20"/>
        </w:rPr>
        <w:t>Údolní 39, 602 00 Brno</w:t>
      </w:r>
    </w:p>
    <w:p w14:paraId="3549242D" w14:textId="15CE1B70" w:rsidR="00BD15B5" w:rsidRPr="003E73E6" w:rsidRDefault="00BD15B5" w:rsidP="00BD15B5">
      <w:pPr>
        <w:pStyle w:val="Odstavecseseznamem"/>
        <w:numPr>
          <w:ilvl w:val="0"/>
          <w:numId w:val="4"/>
        </w:numPr>
        <w:jc w:val="both"/>
        <w:rPr>
          <w:rFonts w:asciiTheme="majorHAnsi" w:hAnsiTheme="majorHAnsi" w:cstheme="majorHAnsi"/>
          <w:sz w:val="20"/>
          <w:szCs w:val="20"/>
        </w:rPr>
      </w:pPr>
      <w:r w:rsidRPr="003E73E6">
        <w:rPr>
          <w:rFonts w:asciiTheme="majorHAnsi" w:hAnsiTheme="majorHAnsi" w:cstheme="majorHAnsi"/>
          <w:sz w:val="20"/>
          <w:szCs w:val="20"/>
        </w:rPr>
        <w:t xml:space="preserve">e-mail: </w:t>
      </w:r>
      <w:hyperlink r:id="rId14">
        <w:r w:rsidRPr="003E73E6">
          <w:rPr>
            <w:rFonts w:asciiTheme="majorHAnsi" w:hAnsiTheme="majorHAnsi" w:cstheme="majorHAnsi"/>
            <w:sz w:val="20"/>
            <w:szCs w:val="20"/>
          </w:rPr>
          <w:t>podatelna@ochrance.cz</w:t>
        </w:r>
      </w:hyperlink>
      <w:r w:rsidRPr="003E73E6">
        <w:rPr>
          <w:rFonts w:asciiTheme="majorHAnsi" w:hAnsiTheme="majorHAnsi" w:cstheme="majorHAnsi"/>
          <w:sz w:val="20"/>
          <w:szCs w:val="20"/>
        </w:rPr>
        <w:t xml:space="preserve"> </w:t>
      </w:r>
    </w:p>
    <w:p w14:paraId="1FD29CC8" w14:textId="246E4491" w:rsidR="00BD15B5" w:rsidRPr="003E73E6" w:rsidRDefault="00BD15B5" w:rsidP="00BD15B5">
      <w:pPr>
        <w:pStyle w:val="Odstavecseseznamem"/>
        <w:numPr>
          <w:ilvl w:val="0"/>
          <w:numId w:val="4"/>
        </w:numPr>
        <w:jc w:val="both"/>
        <w:rPr>
          <w:rFonts w:asciiTheme="majorHAnsi" w:hAnsiTheme="majorHAnsi" w:cstheme="majorHAnsi"/>
          <w:sz w:val="20"/>
          <w:szCs w:val="20"/>
        </w:rPr>
      </w:pPr>
      <w:r w:rsidRPr="003E73E6">
        <w:rPr>
          <w:rFonts w:asciiTheme="majorHAnsi" w:hAnsiTheme="majorHAnsi" w:cstheme="majorHAnsi"/>
          <w:sz w:val="20"/>
          <w:szCs w:val="20"/>
        </w:rPr>
        <w:t>nebo do datové schránky/ID datové schránky: jz5adky</w:t>
      </w:r>
    </w:p>
    <w:p w14:paraId="35FF5A35" w14:textId="24E3BF8A" w:rsidR="00B92DA6" w:rsidRPr="003E73E6" w:rsidRDefault="00BD15B5" w:rsidP="00BD15B5">
      <w:pPr>
        <w:pStyle w:val="Odstavecseseznamem"/>
        <w:numPr>
          <w:ilvl w:val="0"/>
          <w:numId w:val="5"/>
        </w:numPr>
        <w:spacing w:after="0"/>
        <w:jc w:val="both"/>
        <w:rPr>
          <w:rFonts w:asciiTheme="majorHAnsi" w:hAnsiTheme="majorHAnsi" w:cstheme="majorHAnsi"/>
          <w:sz w:val="20"/>
          <w:szCs w:val="20"/>
        </w:rPr>
      </w:pPr>
      <w:r w:rsidRPr="003E73E6">
        <w:rPr>
          <w:rFonts w:asciiTheme="majorHAnsi" w:hAnsiTheme="majorHAnsi" w:cstheme="majorHAnsi"/>
          <w:sz w:val="20"/>
          <w:szCs w:val="20"/>
        </w:rPr>
        <w:t>tel.: 542 542 888</w:t>
      </w:r>
      <w:bookmarkEnd w:id="5"/>
    </w:p>
    <w:p w14:paraId="56537905" w14:textId="77777777" w:rsidR="003E73E6" w:rsidRPr="003E73E6" w:rsidRDefault="00BD15B5" w:rsidP="003E73E6">
      <w:pPr>
        <w:ind w:right="567"/>
        <w:jc w:val="both"/>
        <w:rPr>
          <w:rFonts w:asciiTheme="majorHAnsi" w:hAnsiTheme="majorHAnsi" w:cstheme="majorHAnsi"/>
        </w:rPr>
      </w:pPr>
      <w:r w:rsidRPr="003E73E6">
        <w:rPr>
          <w:rFonts w:asciiTheme="majorHAnsi" w:eastAsia="Calibri" w:hAnsiTheme="majorHAnsi" w:cstheme="majorHAnsi"/>
          <w:b/>
          <w:bCs/>
        </w:rPr>
        <w:t>Hlavní úřad Českého Helsinského výboru</w:t>
      </w:r>
      <w:r w:rsidRPr="003E73E6">
        <w:rPr>
          <w:rFonts w:asciiTheme="majorHAnsi" w:eastAsia="Calibri" w:hAnsiTheme="majorHAnsi" w:cstheme="majorHAnsi"/>
        </w:rPr>
        <w:t xml:space="preserve">, </w:t>
      </w:r>
      <w:hyperlink r:id="rId15">
        <w:r w:rsidRPr="003E73E6">
          <w:rPr>
            <w:rFonts w:asciiTheme="majorHAnsi" w:hAnsiTheme="majorHAnsi" w:cstheme="majorHAnsi"/>
            <w:color w:val="0000FF"/>
            <w:u w:val="single"/>
          </w:rPr>
          <w:t>http://www.helcom.cz/</w:t>
        </w:r>
      </w:hyperlink>
      <w:r w:rsidRPr="003E73E6">
        <w:rPr>
          <w:rFonts w:asciiTheme="majorHAnsi" w:eastAsia="Calibri" w:hAnsiTheme="majorHAnsi" w:cstheme="majorHAnsi"/>
        </w:rPr>
        <w:t xml:space="preserve">, sídlo: Štefánikova 21, </w:t>
      </w:r>
      <w:r w:rsidRPr="003E73E6">
        <w:rPr>
          <w:rFonts w:asciiTheme="majorHAnsi" w:hAnsiTheme="majorHAnsi" w:cstheme="majorHAnsi"/>
        </w:rPr>
        <w:t xml:space="preserve">150 00 </w:t>
      </w:r>
      <w:r w:rsidRPr="003E73E6">
        <w:rPr>
          <w:rFonts w:asciiTheme="majorHAnsi" w:eastAsia="Calibri" w:hAnsiTheme="majorHAnsi" w:cstheme="majorHAnsi"/>
        </w:rPr>
        <w:t xml:space="preserve">Praha </w:t>
      </w:r>
    </w:p>
    <w:p w14:paraId="19118EFF" w14:textId="294EFD2D" w:rsidR="00B92DA6" w:rsidRPr="003E73E6" w:rsidRDefault="00BD15B5" w:rsidP="003E73E6">
      <w:pPr>
        <w:pStyle w:val="Odstavecseseznamem"/>
        <w:numPr>
          <w:ilvl w:val="0"/>
          <w:numId w:val="5"/>
        </w:numPr>
        <w:spacing w:after="0"/>
        <w:ind w:right="567"/>
        <w:jc w:val="both"/>
        <w:rPr>
          <w:rFonts w:asciiTheme="majorHAnsi" w:hAnsiTheme="majorHAnsi" w:cstheme="majorHAnsi"/>
          <w:sz w:val="20"/>
          <w:szCs w:val="20"/>
        </w:rPr>
      </w:pPr>
      <w:r w:rsidRPr="003E73E6">
        <w:rPr>
          <w:rFonts w:asciiTheme="majorHAnsi" w:hAnsiTheme="majorHAnsi" w:cstheme="majorHAnsi"/>
          <w:sz w:val="20"/>
          <w:szCs w:val="20"/>
        </w:rPr>
        <w:t xml:space="preserve">e-mail: </w:t>
      </w:r>
      <w:hyperlink r:id="rId16" w:history="1">
        <w:r w:rsidR="003E73E6" w:rsidRPr="003E73E6">
          <w:rPr>
            <w:rStyle w:val="Hypertextovodkaz"/>
            <w:rFonts w:asciiTheme="majorHAnsi" w:hAnsiTheme="majorHAnsi" w:cstheme="majorHAnsi"/>
            <w:sz w:val="20"/>
            <w:szCs w:val="20"/>
          </w:rPr>
          <w:t>info@helcom.cz</w:t>
        </w:r>
      </w:hyperlink>
    </w:p>
    <w:p w14:paraId="28A456EB" w14:textId="77777777" w:rsidR="003E73E6" w:rsidRDefault="003E73E6">
      <w:pPr>
        <w:spacing w:before="120"/>
        <w:ind w:right="567"/>
        <w:jc w:val="both"/>
        <w:rPr>
          <w:rFonts w:asciiTheme="majorHAnsi" w:eastAsia="Calibri" w:hAnsiTheme="majorHAnsi" w:cstheme="majorHAnsi"/>
          <w:b/>
        </w:rPr>
      </w:pPr>
    </w:p>
    <w:p w14:paraId="51A78D00" w14:textId="1E79259A" w:rsidR="00B92DA6" w:rsidRPr="003E73E6" w:rsidRDefault="00AC2ACC">
      <w:pPr>
        <w:spacing w:before="120"/>
        <w:ind w:right="567"/>
        <w:jc w:val="both"/>
        <w:rPr>
          <w:rFonts w:asciiTheme="majorHAnsi" w:eastAsia="Calibri" w:hAnsiTheme="majorHAnsi" w:cstheme="majorHAnsi"/>
          <w:b/>
          <w:color w:val="FF0000"/>
        </w:rPr>
      </w:pPr>
      <w:r w:rsidRPr="003E73E6">
        <w:rPr>
          <w:rFonts w:asciiTheme="majorHAnsi" w:eastAsia="Calibri" w:hAnsiTheme="majorHAnsi" w:cstheme="majorHAnsi"/>
          <w:b/>
        </w:rPr>
        <w:t xml:space="preserve">PŘIPOMÍNKY </w:t>
      </w:r>
    </w:p>
    <w:p w14:paraId="23D913F7" w14:textId="2E630F4E" w:rsidR="00B92DA6" w:rsidRPr="003E73E6" w:rsidRDefault="00AC2ACC">
      <w:pPr>
        <w:jc w:val="both"/>
        <w:rPr>
          <w:rFonts w:asciiTheme="majorHAnsi" w:eastAsia="Calibri" w:hAnsiTheme="majorHAnsi" w:cstheme="majorHAnsi"/>
        </w:rPr>
      </w:pPr>
      <w:r w:rsidRPr="003E73E6">
        <w:rPr>
          <w:rFonts w:asciiTheme="majorHAnsi" w:eastAsia="Calibri" w:hAnsiTheme="majorHAnsi" w:cstheme="majorHAnsi"/>
        </w:rPr>
        <w:t xml:space="preserve">O výsledném řešení (pokud je možné) nebo o návrhu, který je pro službu reálný a vede k řešení situace, informuje vedoucí pracoviště nebo jím pověřený pracovník služby toho, kdo podal připomínku </w:t>
      </w:r>
      <w:r w:rsidRPr="003E73E6">
        <w:rPr>
          <w:rFonts w:asciiTheme="majorHAnsi" w:eastAsia="Calibri" w:hAnsiTheme="majorHAnsi" w:cstheme="majorHAnsi"/>
          <w:b/>
        </w:rPr>
        <w:t>v době nezbytně nutné</w:t>
      </w:r>
      <w:r w:rsidRPr="003E73E6">
        <w:rPr>
          <w:rFonts w:asciiTheme="majorHAnsi" w:eastAsia="Calibri" w:hAnsiTheme="majorHAnsi" w:cstheme="majorHAnsi"/>
        </w:rPr>
        <w:t xml:space="preserve"> (v nejbližším možném termínu). </w:t>
      </w:r>
    </w:p>
    <w:p w14:paraId="59DFB1D6" w14:textId="77777777" w:rsidR="00B92DA6" w:rsidRPr="003E73E6" w:rsidRDefault="00AC2ACC">
      <w:pPr>
        <w:jc w:val="both"/>
        <w:rPr>
          <w:rFonts w:asciiTheme="majorHAnsi" w:eastAsia="Calibri" w:hAnsiTheme="majorHAnsi" w:cstheme="majorHAnsi"/>
          <w:b/>
        </w:rPr>
      </w:pPr>
      <w:r w:rsidRPr="003E73E6">
        <w:rPr>
          <w:rFonts w:asciiTheme="majorHAnsi" w:eastAsia="Calibri" w:hAnsiTheme="majorHAnsi" w:cstheme="majorHAnsi"/>
          <w:b/>
        </w:rPr>
        <w:t>Připomínky nelze podávat anonymně.</w:t>
      </w:r>
    </w:p>
    <w:p w14:paraId="75B6470A" w14:textId="77777777" w:rsidR="00B92DA6" w:rsidRPr="003E73E6" w:rsidRDefault="00AC2ACC">
      <w:pPr>
        <w:jc w:val="both"/>
        <w:rPr>
          <w:rFonts w:asciiTheme="majorHAnsi" w:eastAsia="Calibri" w:hAnsiTheme="majorHAnsi" w:cstheme="majorHAnsi"/>
        </w:rPr>
      </w:pPr>
      <w:r w:rsidRPr="003E73E6">
        <w:rPr>
          <w:rFonts w:asciiTheme="majorHAnsi" w:eastAsia="Calibri" w:hAnsiTheme="majorHAnsi" w:cstheme="majorHAnsi"/>
        </w:rPr>
        <w:t xml:space="preserve">U </w:t>
      </w:r>
      <w:r w:rsidRPr="003E73E6">
        <w:rPr>
          <w:rFonts w:asciiTheme="majorHAnsi" w:eastAsia="Calibri" w:hAnsiTheme="majorHAnsi" w:cstheme="majorHAnsi"/>
          <w:b/>
        </w:rPr>
        <w:t>připomínky</w:t>
      </w:r>
      <w:r w:rsidRPr="003E73E6">
        <w:rPr>
          <w:rFonts w:asciiTheme="majorHAnsi" w:eastAsia="Calibri" w:hAnsiTheme="majorHAnsi" w:cstheme="majorHAnsi"/>
        </w:rPr>
        <w:t xml:space="preserve"> nemusí dle obsahu dojít k vyřízení, zejména pokud se jedná o aktivity, besedy, vybavení ad., které jsou vázány na finanční prostředky, odborné lektory ad. </w:t>
      </w:r>
    </w:p>
    <w:p w14:paraId="6CD044D7" w14:textId="77777777" w:rsidR="00B92DA6" w:rsidRPr="003E73E6" w:rsidRDefault="00B92DA6">
      <w:pPr>
        <w:jc w:val="both"/>
        <w:rPr>
          <w:rFonts w:asciiTheme="majorHAnsi" w:eastAsia="Calibri" w:hAnsiTheme="majorHAnsi" w:cstheme="majorHAnsi"/>
          <w:b/>
        </w:rPr>
      </w:pPr>
    </w:p>
    <w:p w14:paraId="0CEDCFD7" w14:textId="77777777" w:rsidR="00B92DA6" w:rsidRPr="003E73E6" w:rsidRDefault="00AC2ACC">
      <w:pPr>
        <w:jc w:val="both"/>
        <w:rPr>
          <w:rFonts w:asciiTheme="majorHAnsi" w:eastAsia="Calibri" w:hAnsiTheme="majorHAnsi" w:cstheme="majorHAnsi"/>
          <w:b/>
        </w:rPr>
      </w:pPr>
      <w:r w:rsidRPr="003E73E6">
        <w:rPr>
          <w:rFonts w:asciiTheme="majorHAnsi" w:eastAsia="Calibri" w:hAnsiTheme="majorHAnsi" w:cstheme="majorHAnsi"/>
          <w:b/>
        </w:rPr>
        <w:t>Služba SAS s připomínkami a stížnostmi pracuje i v rámci koncepce služby na další období.</w:t>
      </w:r>
    </w:p>
    <w:p w14:paraId="1A4B1598" w14:textId="77777777" w:rsidR="00B92DA6" w:rsidRPr="003E73E6" w:rsidRDefault="00AC2ACC">
      <w:pPr>
        <w:jc w:val="both"/>
        <w:rPr>
          <w:rFonts w:asciiTheme="majorHAnsi" w:eastAsia="Calibri" w:hAnsiTheme="majorHAnsi" w:cstheme="majorHAnsi"/>
        </w:rPr>
      </w:pPr>
      <w:r w:rsidRPr="003E73E6">
        <w:rPr>
          <w:rFonts w:asciiTheme="majorHAnsi" w:eastAsia="Calibri" w:hAnsiTheme="majorHAnsi" w:cstheme="majorHAnsi"/>
        </w:rPr>
        <w:t xml:space="preserve">PŘEDEM VÁM DĚKUJEME ZA VAŠE PŘÍPADNÉ STÍŽNOSTI nebo PŘIPOMÍNKY, KTERÉ NÁM POMOHOU KE ZKVALITNĚNÍ NAŠÍ SLUŽBY A PŘISPĚJÍ TAK K VAŠÍ SPOKOJENOSTI. </w:t>
      </w:r>
    </w:p>
    <w:p w14:paraId="4D881B52" w14:textId="77777777" w:rsidR="00B92DA6" w:rsidRPr="003E73E6" w:rsidRDefault="00AC2ACC">
      <w:pPr>
        <w:jc w:val="both"/>
        <w:rPr>
          <w:rFonts w:asciiTheme="majorHAnsi" w:eastAsia="Calibri" w:hAnsiTheme="majorHAnsi" w:cstheme="majorHAnsi"/>
          <w:b/>
        </w:rPr>
      </w:pPr>
      <w:r w:rsidRPr="003E73E6">
        <w:rPr>
          <w:rFonts w:asciiTheme="majorHAnsi" w:eastAsia="Calibri" w:hAnsiTheme="majorHAnsi" w:cstheme="majorHAnsi"/>
        </w:rPr>
        <w:t>TÝM PRACOVNÍKŮ Sociálně aktivizačních služeb pro rodiny s dětmi</w:t>
      </w:r>
    </w:p>
    <w:p w14:paraId="798CEDFB" w14:textId="77777777" w:rsidR="00B92DA6" w:rsidRPr="003E73E6" w:rsidRDefault="00B92DA6">
      <w:pPr>
        <w:rPr>
          <w:rFonts w:asciiTheme="majorHAnsi" w:eastAsia="Calibri" w:hAnsiTheme="majorHAnsi" w:cstheme="majorHAnsi"/>
        </w:rPr>
      </w:pPr>
    </w:p>
    <w:sectPr w:rsidR="00B92DA6" w:rsidRPr="003E73E6">
      <w:headerReference w:type="default" r:id="rId17"/>
      <w:pgSz w:w="11906" w:h="16838"/>
      <w:pgMar w:top="2155" w:right="709" w:bottom="2268" w:left="680" w:header="709" w:footer="1826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53138D" w14:textId="77777777" w:rsidR="006466D0" w:rsidRDefault="006466D0">
      <w:r>
        <w:separator/>
      </w:r>
    </w:p>
  </w:endnote>
  <w:endnote w:type="continuationSeparator" w:id="0">
    <w:p w14:paraId="2729379F" w14:textId="77777777" w:rsidR="006466D0" w:rsidRDefault="006466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7A18D2" w14:textId="77777777" w:rsidR="006466D0" w:rsidRDefault="006466D0">
      <w:r>
        <w:separator/>
      </w:r>
    </w:p>
  </w:footnote>
  <w:footnote w:type="continuationSeparator" w:id="0">
    <w:p w14:paraId="14944EBB" w14:textId="77777777" w:rsidR="006466D0" w:rsidRDefault="006466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EA137E" w14:textId="77777777" w:rsidR="00B92DA6" w:rsidRDefault="00AC2AC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20"/>
      </w:tabs>
      <w:rPr>
        <w:color w:val="000000"/>
      </w:rPr>
    </w:pPr>
    <w:r>
      <w:rPr>
        <w:noProof/>
        <w:color w:val="000000"/>
      </w:rPr>
      <w:drawing>
        <wp:anchor distT="0" distB="0" distL="0" distR="0" simplePos="0" relativeHeight="251658240" behindDoc="1" locked="0" layoutInCell="1" hidden="0" allowOverlap="1" wp14:anchorId="27533BA0" wp14:editId="3F231E66">
          <wp:simplePos x="0" y="0"/>
          <wp:positionH relativeFrom="page">
            <wp:posOffset>4559</wp:posOffset>
          </wp:positionH>
          <wp:positionV relativeFrom="page">
            <wp:posOffset>0</wp:posOffset>
          </wp:positionV>
          <wp:extent cx="7541244" cy="10664431"/>
          <wp:effectExtent l="0" t="0" r="0" b="0"/>
          <wp:wrapNone/>
          <wp:docPr id="1" name="image1.png" descr="0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0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41244" cy="1066443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color w:val="00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D26E4"/>
    <w:multiLevelType w:val="hybridMultilevel"/>
    <w:tmpl w:val="529C91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33391A"/>
    <w:multiLevelType w:val="multilevel"/>
    <w:tmpl w:val="B6DCA5EC"/>
    <w:lvl w:ilvl="0">
      <w:start w:val="1"/>
      <w:numFmt w:val="bullet"/>
      <w:lvlText w:val="●"/>
      <w:lvlJc w:val="left"/>
      <w:pPr>
        <w:ind w:left="624" w:hanging="34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381B22C7"/>
    <w:multiLevelType w:val="multilevel"/>
    <w:tmpl w:val="CE54218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71091B"/>
    <w:multiLevelType w:val="hybridMultilevel"/>
    <w:tmpl w:val="1D28CB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D450E7"/>
    <w:multiLevelType w:val="multilevel"/>
    <w:tmpl w:val="E1F2ADD0"/>
    <w:lvl w:ilvl="0">
      <w:start w:val="1"/>
      <w:numFmt w:val="bullet"/>
      <w:lvlText w:val="●"/>
      <w:lvlJc w:val="left"/>
      <w:pPr>
        <w:ind w:left="644" w:hanging="357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08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0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24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6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04" w:hanging="360"/>
      </w:pPr>
      <w:rPr>
        <w:rFonts w:ascii="Noto Sans Symbols" w:eastAsia="Noto Sans Symbols" w:hAnsi="Noto Sans Symbols" w:cs="Noto Sans Symbols"/>
      </w:rPr>
    </w:lvl>
  </w:abstractNum>
  <w:num w:numId="1" w16cid:durableId="22833181">
    <w:abstractNumId w:val="2"/>
  </w:num>
  <w:num w:numId="2" w16cid:durableId="12808134">
    <w:abstractNumId w:val="1"/>
  </w:num>
  <w:num w:numId="3" w16cid:durableId="1042483253">
    <w:abstractNumId w:val="4"/>
  </w:num>
  <w:num w:numId="4" w16cid:durableId="911156809">
    <w:abstractNumId w:val="3"/>
  </w:num>
  <w:num w:numId="5" w16cid:durableId="4923786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2DA6"/>
    <w:rsid w:val="003E73E6"/>
    <w:rsid w:val="006145A2"/>
    <w:rsid w:val="006466D0"/>
    <w:rsid w:val="00865132"/>
    <w:rsid w:val="00A127A3"/>
    <w:rsid w:val="00AC2ACC"/>
    <w:rsid w:val="00B420BC"/>
    <w:rsid w:val="00B80D45"/>
    <w:rsid w:val="00B92DA6"/>
    <w:rsid w:val="00BD15B5"/>
    <w:rsid w:val="00FC5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3A12B"/>
  <w15:docId w15:val="{CBEB4C7E-9B8B-47A1-B897-F194350F0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/>
      <w:outlineLvl w:val="0"/>
    </w:pPr>
    <w:rPr>
      <w:b/>
      <w:color w:val="3A5084"/>
      <w:sz w:val="28"/>
      <w:szCs w:val="28"/>
    </w:rPr>
  </w:style>
  <w:style w:type="paragraph" w:styleId="Nadpis2">
    <w:name w:val="heading 2"/>
    <w:basedOn w:val="Normln"/>
    <w:next w:val="Normln"/>
    <w:uiPriority w:val="9"/>
    <w:unhideWhenUsed/>
    <w:qFormat/>
    <w:pPr>
      <w:keepNext/>
      <w:keepLines/>
      <w:spacing w:before="200"/>
      <w:outlineLvl w:val="1"/>
    </w:pPr>
    <w:rPr>
      <w:b/>
      <w:color w:val="4F6BB1"/>
      <w:sz w:val="26"/>
      <w:szCs w:val="26"/>
    </w:rPr>
  </w:style>
  <w:style w:type="paragraph" w:styleId="Nadpis3">
    <w:name w:val="heading 3"/>
    <w:basedOn w:val="Normln"/>
    <w:next w:val="Normln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unhideWhenUsed/>
    <w:qFormat/>
    <w:pPr>
      <w:keepNext/>
      <w:jc w:val="both"/>
      <w:outlineLvl w:val="5"/>
    </w:pPr>
    <w:rPr>
      <w:rFonts w:ascii="Arial Black" w:eastAsia="Arial Black" w:hAnsi="Arial Black" w:cs="Arial Black"/>
      <w:sz w:val="28"/>
      <w:szCs w:val="2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pBdr>
        <w:bottom w:val="single" w:sz="8" w:space="4" w:color="4F6BB1"/>
      </w:pBdr>
      <w:spacing w:after="300"/>
    </w:pPr>
    <w:rPr>
      <w:color w:val="3B4F84"/>
      <w:sz w:val="52"/>
      <w:szCs w:val="52"/>
    </w:rPr>
  </w:style>
  <w:style w:type="paragraph" w:styleId="Podnadpis">
    <w:name w:val="Subtitle"/>
    <w:basedOn w:val="Normln"/>
    <w:next w:val="Normln"/>
    <w:uiPriority w:val="11"/>
    <w:qFormat/>
    <w:rPr>
      <w:i/>
      <w:color w:val="4F6BB1"/>
      <w:sz w:val="24"/>
      <w:szCs w:val="24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Hypertextovodkaz">
    <w:name w:val="Hyperlink"/>
    <w:rsid w:val="00BD15B5"/>
    <w:rPr>
      <w:color w:val="0000FF"/>
      <w:u w:val="single"/>
    </w:rPr>
  </w:style>
  <w:style w:type="paragraph" w:styleId="Odstavecseseznamem">
    <w:name w:val="List Paragraph"/>
    <w:basedOn w:val="Normln"/>
    <w:qFormat/>
    <w:rsid w:val="00BD15B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sostrava@tamtam.cz" TargetMode="External"/><Relationship Id="rId13" Type="http://schemas.openxmlformats.org/officeDocument/2006/relationships/hyperlink" Target="http://www.ochrance.cz/ombudsman/kontakt.php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aspraha@tamtam.cz" TargetMode="External"/><Relationship Id="rId12" Type="http://schemas.openxmlformats.org/officeDocument/2006/relationships/hyperlink" Target="mailto:posta@mpsv.cz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mailto:info@helcom.cz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mpsv.cz/kontakty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helcom.cz/" TargetMode="External"/><Relationship Id="rId10" Type="http://schemas.openxmlformats.org/officeDocument/2006/relationships/hyperlink" Target="mailto:reditelka@tamtam.cz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hanzikova@tamtam.cz" TargetMode="External"/><Relationship Id="rId14" Type="http://schemas.openxmlformats.org/officeDocument/2006/relationships/hyperlink" Target="mailto:podatelna@ochrance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697</Words>
  <Characters>4115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HP</cp:lastModifiedBy>
  <cp:revision>6</cp:revision>
  <cp:lastPrinted>2025-05-28T11:39:00Z</cp:lastPrinted>
  <dcterms:created xsi:type="dcterms:W3CDTF">2025-02-26T14:09:00Z</dcterms:created>
  <dcterms:modified xsi:type="dcterms:W3CDTF">2025-05-28T11:42:00Z</dcterms:modified>
</cp:coreProperties>
</file>