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21" w:rsidRDefault="00B95421" w:rsidP="00B95421">
      <w:pPr>
        <w:pStyle w:val="Zhlav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ECFF8" wp14:editId="5F0D58A6">
            <wp:simplePos x="0" y="0"/>
            <wp:positionH relativeFrom="column">
              <wp:posOffset>-244475</wp:posOffset>
            </wp:positionH>
            <wp:positionV relativeFrom="paragraph">
              <wp:posOffset>635</wp:posOffset>
            </wp:positionV>
            <wp:extent cx="1143000" cy="1080135"/>
            <wp:effectExtent l="0" t="0" r="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tam_nov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center" w:leader="none"/>
      </w:r>
      <w:r>
        <w:t xml:space="preserve">                                                                                </w:t>
      </w:r>
    </w:p>
    <w:p w:rsidR="00B95421" w:rsidRDefault="00B95421" w:rsidP="00B95421">
      <w:pPr>
        <w:pStyle w:val="Zhlav"/>
      </w:pPr>
      <w:r>
        <w:t xml:space="preserve">                                                                    Centrum pro dětský sluch Tamtam, o.p.s.</w:t>
      </w:r>
    </w:p>
    <w:p w:rsidR="00B95421" w:rsidRDefault="00B95421" w:rsidP="00B95421">
      <w:pPr>
        <w:pStyle w:val="Zhlav"/>
      </w:pPr>
      <w:r>
        <w:t xml:space="preserve">                                                                    Hábova 1571/22, 155 00 Praha 5</w:t>
      </w:r>
    </w:p>
    <w:p w:rsidR="00C679CF" w:rsidRDefault="00C679CF" w:rsidP="00B95421">
      <w:pPr>
        <w:pStyle w:val="Zhlav"/>
      </w:pPr>
      <w:r>
        <w:t xml:space="preserve">                                                                    +420 235 517 313</w:t>
      </w:r>
    </w:p>
    <w:p w:rsidR="00C679CF" w:rsidRDefault="00C679CF" w:rsidP="00B95421">
      <w:pPr>
        <w:pStyle w:val="Zhlav"/>
      </w:pPr>
      <w:r>
        <w:t xml:space="preserve">                                                                    </w:t>
      </w:r>
      <w:r w:rsidR="00B8472A">
        <w:t>detskysluch@tamtam.cz</w:t>
      </w:r>
    </w:p>
    <w:p w:rsidR="00B95421" w:rsidRDefault="00B95421" w:rsidP="00B95421">
      <w:pPr>
        <w:pStyle w:val="Zhlav"/>
      </w:pPr>
      <w:r>
        <w:t xml:space="preserve">                                                                </w:t>
      </w:r>
      <w:r w:rsidR="00B8472A">
        <w:t xml:space="preserve">    </w:t>
      </w:r>
      <w:r w:rsidRPr="00B95421">
        <w:t>www.tamtam.cz</w:t>
      </w:r>
    </w:p>
    <w:p w:rsidR="00B95421" w:rsidRDefault="00B95421" w:rsidP="00B95421">
      <w:pPr>
        <w:pStyle w:val="Zhlav"/>
      </w:pPr>
    </w:p>
    <w:p w:rsidR="00AF207D" w:rsidRPr="00AF207D" w:rsidRDefault="00B95421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C660" wp14:editId="37DD2432">
                <wp:simplePos x="0" y="0"/>
                <wp:positionH relativeFrom="column">
                  <wp:posOffset>-572135</wp:posOffset>
                </wp:positionH>
                <wp:positionV relativeFrom="paragraph">
                  <wp:posOffset>95250</wp:posOffset>
                </wp:positionV>
                <wp:extent cx="6896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DB4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7.5pt" to="49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AF207D" w:rsidRDefault="00AF207D">
      <w:pPr>
        <w:rPr>
          <w:sz w:val="24"/>
          <w:szCs w:val="24"/>
        </w:rPr>
      </w:pPr>
      <w:r w:rsidRPr="00AF207D">
        <w:rPr>
          <w:sz w:val="24"/>
          <w:szCs w:val="24"/>
        </w:rPr>
        <w:t>TISKOVÁ ZPRÁVA</w:t>
      </w:r>
      <w:r w:rsidRPr="00AF207D">
        <w:rPr>
          <w:sz w:val="24"/>
          <w:szCs w:val="24"/>
        </w:rPr>
        <w:br/>
      </w:r>
    </w:p>
    <w:p w:rsidR="00AF207D" w:rsidRDefault="00AF207D">
      <w:pPr>
        <w:rPr>
          <w:b/>
          <w:sz w:val="28"/>
          <w:szCs w:val="28"/>
        </w:rPr>
      </w:pPr>
      <w:r w:rsidRPr="00AF207D">
        <w:rPr>
          <w:b/>
          <w:sz w:val="28"/>
          <w:szCs w:val="28"/>
        </w:rPr>
        <w:t>Tamtam za 30 let pomohl již</w:t>
      </w:r>
      <w:r w:rsidR="00B53D9E">
        <w:rPr>
          <w:b/>
          <w:sz w:val="28"/>
          <w:szCs w:val="28"/>
        </w:rPr>
        <w:t xml:space="preserve"> téměř 20 000</w:t>
      </w:r>
      <w:r w:rsidRPr="00AF207D">
        <w:rPr>
          <w:b/>
          <w:sz w:val="28"/>
          <w:szCs w:val="28"/>
        </w:rPr>
        <w:t xml:space="preserve"> rodinám</w:t>
      </w:r>
      <w:r w:rsidR="00B95421">
        <w:rPr>
          <w:b/>
          <w:sz w:val="28"/>
          <w:szCs w:val="28"/>
        </w:rPr>
        <w:br/>
      </w:r>
    </w:p>
    <w:p w:rsidR="00B95421" w:rsidRDefault="00B95421">
      <w:pPr>
        <w:rPr>
          <w:b/>
          <w:sz w:val="24"/>
          <w:szCs w:val="24"/>
        </w:rPr>
      </w:pPr>
      <w:r w:rsidRPr="00B95421">
        <w:rPr>
          <w:sz w:val="24"/>
          <w:szCs w:val="24"/>
        </w:rPr>
        <w:t>Praha, 3. 3. 2020</w:t>
      </w:r>
      <w:r>
        <w:rPr>
          <w:sz w:val="24"/>
          <w:szCs w:val="24"/>
        </w:rPr>
        <w:t xml:space="preserve"> – </w:t>
      </w:r>
      <w:r w:rsidR="00985674" w:rsidRPr="00985674">
        <w:rPr>
          <w:b/>
          <w:sz w:val="24"/>
          <w:szCs w:val="24"/>
        </w:rPr>
        <w:t xml:space="preserve">Až 95 procent dětí se sluchovým postižením se rodí slyšícím rodičům, kteří nemají se ztrátou sluchu žádnou zkušenost. Podporu těmto rodinám v celé České republice zajišťuje </w:t>
      </w:r>
      <w:r w:rsidRPr="00985674">
        <w:rPr>
          <w:b/>
          <w:sz w:val="24"/>
          <w:szCs w:val="24"/>
        </w:rPr>
        <w:t>Centrum pro dětský sluch Tamtam</w:t>
      </w:r>
      <w:r w:rsidR="00985674" w:rsidRPr="00985674">
        <w:rPr>
          <w:b/>
          <w:sz w:val="24"/>
          <w:szCs w:val="24"/>
        </w:rPr>
        <w:t xml:space="preserve">, které v tomto roce oslaví již 30 let své </w:t>
      </w:r>
      <w:r w:rsidRPr="00985674">
        <w:rPr>
          <w:b/>
          <w:sz w:val="24"/>
          <w:szCs w:val="24"/>
        </w:rPr>
        <w:t xml:space="preserve">existence. </w:t>
      </w:r>
      <w:r w:rsidR="005853F0" w:rsidRPr="00985674">
        <w:rPr>
          <w:b/>
          <w:sz w:val="24"/>
          <w:szCs w:val="24"/>
        </w:rPr>
        <w:t xml:space="preserve"> </w:t>
      </w:r>
      <w:r w:rsidR="0012713D" w:rsidRPr="00985674">
        <w:rPr>
          <w:b/>
          <w:sz w:val="24"/>
          <w:szCs w:val="24"/>
        </w:rPr>
        <w:t xml:space="preserve"> </w:t>
      </w:r>
    </w:p>
    <w:p w:rsidR="00985674" w:rsidRDefault="00985674">
      <w:pPr>
        <w:rPr>
          <w:sz w:val="24"/>
          <w:szCs w:val="24"/>
        </w:rPr>
      </w:pPr>
      <w:r w:rsidRPr="00985674">
        <w:rPr>
          <w:sz w:val="24"/>
          <w:szCs w:val="24"/>
        </w:rPr>
        <w:t xml:space="preserve">Po zjištění, že jejich dítě má sluchové postižení, se rodiče ocitnou v náročné situaci. </w:t>
      </w:r>
      <w:r>
        <w:rPr>
          <w:sz w:val="24"/>
          <w:szCs w:val="24"/>
        </w:rPr>
        <w:t>Musí co nejrychleji zjistit, co sluchová vada znamená, jak ji nejlépe kompenzovat a především, jak s dítětem komunikovat, aby jeho vývoj nebyl nijak omezen. A proto je tu pro ně Tamtam.</w:t>
      </w:r>
    </w:p>
    <w:p w:rsidR="00985674" w:rsidRPr="00C34B3A" w:rsidRDefault="00985674">
      <w:pPr>
        <w:rPr>
          <w:sz w:val="24"/>
          <w:szCs w:val="24"/>
        </w:rPr>
      </w:pPr>
      <w:r>
        <w:rPr>
          <w:sz w:val="24"/>
          <w:szCs w:val="24"/>
        </w:rPr>
        <w:t xml:space="preserve">V péči Tamtamu je každý rok registrováno </w:t>
      </w:r>
      <w:r w:rsidR="00B53D9E">
        <w:rPr>
          <w:sz w:val="24"/>
          <w:szCs w:val="24"/>
        </w:rPr>
        <w:t>více než</w:t>
      </w:r>
      <w:bookmarkStart w:id="0" w:name="_GoBack"/>
      <w:bookmarkEnd w:id="0"/>
      <w:r w:rsidRPr="00C34B3A">
        <w:rPr>
          <w:sz w:val="24"/>
          <w:szCs w:val="24"/>
        </w:rPr>
        <w:t xml:space="preserve"> 500 rodin z celé republiky.</w:t>
      </w:r>
      <w:r>
        <w:rPr>
          <w:sz w:val="24"/>
          <w:szCs w:val="24"/>
        </w:rPr>
        <w:t xml:space="preserve"> </w:t>
      </w:r>
      <w:r w:rsidR="00C34B3A" w:rsidRPr="00C34B3A">
        <w:rPr>
          <w:i/>
          <w:sz w:val="24"/>
          <w:szCs w:val="24"/>
        </w:rPr>
        <w:t>„Tamtam rodinám nabízí vzájemně provázaný komplex sociální</w:t>
      </w:r>
      <w:r w:rsidR="00B53D9E">
        <w:rPr>
          <w:i/>
          <w:sz w:val="24"/>
          <w:szCs w:val="24"/>
        </w:rPr>
        <w:t>ch</w:t>
      </w:r>
      <w:r w:rsidR="00C34B3A" w:rsidRPr="00C34B3A">
        <w:rPr>
          <w:i/>
          <w:sz w:val="24"/>
          <w:szCs w:val="24"/>
        </w:rPr>
        <w:t xml:space="preserve">, poradenských a informačně vzdělávacích služeb. Cílem </w:t>
      </w:r>
      <w:r w:rsidR="00C34B3A">
        <w:rPr>
          <w:i/>
          <w:sz w:val="24"/>
          <w:szCs w:val="24"/>
        </w:rPr>
        <w:t xml:space="preserve">naší </w:t>
      </w:r>
      <w:r w:rsidR="00C34B3A" w:rsidRPr="00C34B3A">
        <w:rPr>
          <w:i/>
          <w:sz w:val="24"/>
          <w:szCs w:val="24"/>
        </w:rPr>
        <w:t>odborné pomoci je minimalizovat důsledky sluchového postižení dítěte a posílit rodičovské kompetence tak, aby se rodina co nejdříve vrátila k běžnému rodinnému rytmu, nezávisle na sociálních systémech</w:t>
      </w:r>
      <w:r w:rsidR="00C34B3A">
        <w:rPr>
          <w:i/>
          <w:sz w:val="24"/>
          <w:szCs w:val="24"/>
        </w:rPr>
        <w:t xml:space="preserve">,“ </w:t>
      </w:r>
      <w:r w:rsidR="00C34B3A">
        <w:rPr>
          <w:sz w:val="24"/>
          <w:szCs w:val="24"/>
        </w:rPr>
        <w:t>říká Mgr. Jana Fenclová, ředitelka Tamtamu.</w:t>
      </w:r>
      <w:r w:rsidR="00C34B3A" w:rsidRPr="00C34B3A">
        <w:rPr>
          <w:i/>
          <w:sz w:val="24"/>
          <w:szCs w:val="24"/>
        </w:rPr>
        <w:t xml:space="preserve"> </w:t>
      </w:r>
      <w:r w:rsidR="00C34B3A">
        <w:rPr>
          <w:i/>
          <w:sz w:val="24"/>
          <w:szCs w:val="24"/>
        </w:rPr>
        <w:t>Pomoc p</w:t>
      </w:r>
      <w:r w:rsidR="00C34B3A" w:rsidRPr="00C34B3A">
        <w:rPr>
          <w:i/>
          <w:sz w:val="24"/>
          <w:szCs w:val="24"/>
        </w:rPr>
        <w:t>oskytujeme terénní i ambulantní formou</w:t>
      </w:r>
      <w:r w:rsidR="00C34B3A">
        <w:rPr>
          <w:i/>
          <w:sz w:val="24"/>
          <w:szCs w:val="24"/>
        </w:rPr>
        <w:t>.  Naše poradkyně ročně najezdí za rodinami přes 210 tisíc kilometrů</w:t>
      </w:r>
      <w:r w:rsidR="00C34B3A" w:rsidRPr="00C34B3A">
        <w:rPr>
          <w:i/>
          <w:sz w:val="24"/>
          <w:szCs w:val="24"/>
        </w:rPr>
        <w:t>,“</w:t>
      </w:r>
      <w:r w:rsidR="00C34B3A">
        <w:rPr>
          <w:i/>
          <w:sz w:val="24"/>
          <w:szCs w:val="24"/>
        </w:rPr>
        <w:t xml:space="preserve"> </w:t>
      </w:r>
      <w:r w:rsidR="00C34B3A">
        <w:rPr>
          <w:sz w:val="24"/>
          <w:szCs w:val="24"/>
        </w:rPr>
        <w:t xml:space="preserve">dodává. </w:t>
      </w:r>
    </w:p>
    <w:p w:rsidR="00E87B3F" w:rsidRDefault="00E87B3F" w:rsidP="00E87B3F">
      <w:pPr>
        <w:rPr>
          <w:sz w:val="24"/>
          <w:szCs w:val="24"/>
        </w:rPr>
      </w:pPr>
      <w:r w:rsidRPr="00C34B3A">
        <w:rPr>
          <w:sz w:val="24"/>
          <w:szCs w:val="24"/>
        </w:rPr>
        <w:t>Pomoc rodinám je hlavní činnost Tamtamu. Kromě toho prohlubuje</w:t>
      </w:r>
      <w:r>
        <w:rPr>
          <w:sz w:val="24"/>
          <w:szCs w:val="24"/>
        </w:rPr>
        <w:t xml:space="preserve"> </w:t>
      </w:r>
      <w:r w:rsidRPr="00C34B3A">
        <w:rPr>
          <w:sz w:val="24"/>
          <w:szCs w:val="24"/>
        </w:rPr>
        <w:t>svou odbornou činnost</w:t>
      </w:r>
      <w:r>
        <w:rPr>
          <w:sz w:val="24"/>
          <w:szCs w:val="24"/>
        </w:rPr>
        <w:t xml:space="preserve"> i realizací víceletých projektů s celospolečenským dopadem. Zaměřuje se například na </w:t>
      </w:r>
      <w:proofErr w:type="spellStart"/>
      <w:r>
        <w:rPr>
          <w:sz w:val="24"/>
          <w:szCs w:val="24"/>
        </w:rPr>
        <w:t>screening</w:t>
      </w:r>
      <w:proofErr w:type="spellEnd"/>
      <w:r>
        <w:rPr>
          <w:sz w:val="24"/>
          <w:szCs w:val="24"/>
        </w:rPr>
        <w:t xml:space="preserve"> sluchových vad u novorozenců nebo včasnou diagnostiku. Organizace se věnuje i publikační a vydavatelské činnosti, vydává například odborný čtvrtletník Dětský sluch a provozuje informační portál idetskysluch.cz. Vyvíjí také zcela unikátní aplikace Znakujte s Tamtamem, zaměřené na výuku znakového jazyka. Ke stažení jsou zdarma na Google Play a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Store</w:t>
      </w:r>
      <w:proofErr w:type="spellEnd"/>
      <w:r>
        <w:rPr>
          <w:sz w:val="24"/>
          <w:szCs w:val="24"/>
        </w:rPr>
        <w:t xml:space="preserve">. </w:t>
      </w:r>
    </w:p>
    <w:p w:rsidR="00E87B3F" w:rsidRDefault="00E87B3F" w:rsidP="00E87B3F">
      <w:pPr>
        <w:rPr>
          <w:sz w:val="24"/>
          <w:szCs w:val="24"/>
        </w:rPr>
      </w:pPr>
      <w:r>
        <w:rPr>
          <w:sz w:val="24"/>
          <w:szCs w:val="24"/>
        </w:rPr>
        <w:t>Ve spolupráci s Informačním centrem rodičů a přátel sluchově postižených Tamtam pořádá a zajišťuje kulturní a vzdělávací akce. Divadelní představení pro děti i dospělé, výstavy, komentované prohlídky – to vše tlumočené do znakového jazyka.</w:t>
      </w:r>
    </w:p>
    <w:p w:rsidR="007C7BBE" w:rsidRDefault="00E87B3F">
      <w:pPr>
        <w:rPr>
          <w:sz w:val="24"/>
          <w:szCs w:val="24"/>
        </w:rPr>
      </w:pPr>
      <w:r>
        <w:rPr>
          <w:sz w:val="24"/>
          <w:szCs w:val="24"/>
        </w:rPr>
        <w:t xml:space="preserve">Třicáté výročí založení si bude Tamtam připomínat po celý rok 2020. První z akcí bylo představení Jaroslava Duška Čtyři dohody tlumočené do znakového jazyka. </w:t>
      </w:r>
      <w:r w:rsidRPr="00E87B3F">
        <w:rPr>
          <w:i/>
          <w:sz w:val="24"/>
          <w:szCs w:val="24"/>
        </w:rPr>
        <w:t>„Klienty a všechny, kteří se chtějí seznámit s naší činností a případně ji podpořit, zveme například na naši tradiční akci Zahradní slavnost. Letos proběhne 17. 6. v prostorách Tamtamu v Praze ve Stodůlkách.</w:t>
      </w:r>
      <w:r>
        <w:rPr>
          <w:sz w:val="24"/>
          <w:szCs w:val="24"/>
        </w:rPr>
        <w:t xml:space="preserve"> </w:t>
      </w:r>
      <w:r w:rsidRPr="00E87B3F">
        <w:rPr>
          <w:i/>
          <w:sz w:val="24"/>
          <w:szCs w:val="24"/>
        </w:rPr>
        <w:t>Uvidíte nás i v jednom z podzimních dílů pořadu České televize Tajemství těla</w:t>
      </w:r>
      <w:r>
        <w:rPr>
          <w:i/>
          <w:sz w:val="24"/>
          <w:szCs w:val="24"/>
        </w:rPr>
        <w:t xml:space="preserve">, kde problematiku sluchového postižení představíme trochu zábavnější formou. Oslavy pak zakončíme 4. prosince v Komponovaném večeru s Jaroslavem Duškem a řadou dalších slyšících i neslyšících umělců a tlumočníků,“ </w:t>
      </w:r>
      <w:r w:rsidR="00A87142">
        <w:rPr>
          <w:sz w:val="24"/>
          <w:szCs w:val="24"/>
        </w:rPr>
        <w:t xml:space="preserve">jmenuje některé z akcí </w:t>
      </w:r>
      <w:r w:rsidRPr="00E87B3F">
        <w:rPr>
          <w:sz w:val="24"/>
          <w:szCs w:val="24"/>
        </w:rPr>
        <w:t xml:space="preserve">ředitelka Tamtamu Jana </w:t>
      </w:r>
      <w:r w:rsidRPr="00E87B3F">
        <w:rPr>
          <w:sz w:val="24"/>
          <w:szCs w:val="24"/>
        </w:rPr>
        <w:lastRenderedPageBreak/>
        <w:t xml:space="preserve">Fenclová. </w:t>
      </w:r>
      <w:r>
        <w:rPr>
          <w:sz w:val="24"/>
          <w:szCs w:val="24"/>
        </w:rPr>
        <w:t xml:space="preserve">Akcemi v jubilejním roce chce Tamtam připomenout široké veřejnosti, že světy slyšících a neslyšících se mohou vzájemně propojovat a obohacovat. </w:t>
      </w:r>
    </w:p>
    <w:p w:rsidR="00A87142" w:rsidRDefault="00A87142">
      <w:pPr>
        <w:rPr>
          <w:rFonts w:cstheme="minorHAnsi"/>
          <w:sz w:val="24"/>
          <w:szCs w:val="24"/>
        </w:rPr>
      </w:pPr>
    </w:p>
    <w:p w:rsidR="00A87142" w:rsidRDefault="00A87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 pro média: Lucie Křesťanová</w:t>
      </w:r>
      <w:r>
        <w:rPr>
          <w:rFonts w:cstheme="minorHAnsi"/>
          <w:sz w:val="24"/>
          <w:szCs w:val="24"/>
        </w:rPr>
        <w:br/>
        <w:t xml:space="preserve">                                   +420</w:t>
      </w:r>
      <w:r w:rsidR="00B53D9E">
        <w:rPr>
          <w:rFonts w:cstheme="minorHAnsi"/>
          <w:sz w:val="24"/>
          <w:szCs w:val="24"/>
        </w:rPr>
        <w:t> 734 572 439</w:t>
      </w:r>
      <w:r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br/>
        <w:t xml:space="preserve">                                    krestanova@tamtam.cz             </w:t>
      </w:r>
    </w:p>
    <w:p w:rsidR="00A87142" w:rsidRPr="00E87B3F" w:rsidRDefault="00A871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</w:t>
      </w:r>
    </w:p>
    <w:sectPr w:rsidR="00A87142" w:rsidRPr="00E87B3F" w:rsidSect="00B8472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37C" w:rsidRDefault="0023737C" w:rsidP="00AF207D">
      <w:pPr>
        <w:spacing w:after="0" w:line="240" w:lineRule="auto"/>
      </w:pPr>
      <w:r>
        <w:separator/>
      </w:r>
    </w:p>
  </w:endnote>
  <w:endnote w:type="continuationSeparator" w:id="0">
    <w:p w:rsidR="0023737C" w:rsidRDefault="0023737C" w:rsidP="00A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37C" w:rsidRDefault="0023737C" w:rsidP="00AF207D">
      <w:pPr>
        <w:spacing w:after="0" w:line="240" w:lineRule="auto"/>
      </w:pPr>
      <w:r>
        <w:separator/>
      </w:r>
    </w:p>
  </w:footnote>
  <w:footnote w:type="continuationSeparator" w:id="0">
    <w:p w:rsidR="0023737C" w:rsidRDefault="0023737C" w:rsidP="00AF2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D"/>
    <w:rsid w:val="0012713D"/>
    <w:rsid w:val="0023737C"/>
    <w:rsid w:val="00385793"/>
    <w:rsid w:val="005853F0"/>
    <w:rsid w:val="00715093"/>
    <w:rsid w:val="007C7BBE"/>
    <w:rsid w:val="00985674"/>
    <w:rsid w:val="00A87142"/>
    <w:rsid w:val="00A9612A"/>
    <w:rsid w:val="00AF207D"/>
    <w:rsid w:val="00B53D9E"/>
    <w:rsid w:val="00B8472A"/>
    <w:rsid w:val="00B95421"/>
    <w:rsid w:val="00C34B3A"/>
    <w:rsid w:val="00C679CF"/>
    <w:rsid w:val="00E8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55B19"/>
  <w15:chartTrackingRefBased/>
  <w15:docId w15:val="{70252A6F-E8B7-49DF-AE8F-DA9FCB5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07D"/>
  </w:style>
  <w:style w:type="paragraph" w:styleId="Zpat">
    <w:name w:val="footer"/>
    <w:basedOn w:val="Normln"/>
    <w:link w:val="Zpat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07D"/>
  </w:style>
  <w:style w:type="character" w:styleId="Hypertextovodkaz">
    <w:name w:val="Hyperlink"/>
    <w:basedOn w:val="Standardnpsmoodstavce"/>
    <w:uiPriority w:val="99"/>
    <w:unhideWhenUsed/>
    <w:rsid w:val="00B95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54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C7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7C18C-8E83-45FD-944A-78AFB28D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2020-02-26T15:16:00Z</dcterms:created>
  <dcterms:modified xsi:type="dcterms:W3CDTF">2020-03-03T11:02:00Z</dcterms:modified>
</cp:coreProperties>
</file>